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266" w:rsidRDefault="00D13266" w:rsidP="00D13266"/>
    <w:p w:rsidR="00D13266" w:rsidRDefault="00D13266" w:rsidP="00622790">
      <w:pPr>
        <w:sectPr w:rsidR="00D13266" w:rsidSect="00D13266">
          <w:type w:val="continuous"/>
          <w:pgSz w:w="11906" w:h="16838"/>
          <w:pgMar w:top="360" w:right="360" w:bottom="1140" w:left="360" w:header="709" w:footer="709" w:gutter="0"/>
          <w:cols w:space="708"/>
          <w:docGrid w:linePitch="360"/>
        </w:sectPr>
      </w:pPr>
    </w:p>
    <w:p w:rsidR="00A14664" w:rsidRDefault="00A14664" w:rsidP="00622790">
      <w:pPr>
        <w:sectPr w:rsidR="00A14664" w:rsidSect="00622790">
          <w:type w:val="continuous"/>
          <w:pgSz w:w="11906" w:h="16838"/>
          <w:pgMar w:top="360" w:right="360" w:bottom="1140" w:left="360" w:header="709" w:footer="709" w:gutter="0"/>
          <w:cols w:space="708"/>
          <w:docGrid w:linePitch="360"/>
        </w:sectPr>
      </w:pPr>
    </w:p>
    <w:p w:rsidR="00E31417" w:rsidRDefault="00E31417" w:rsidP="00E31417">
      <w:pPr>
        <w:jc w:val="right"/>
      </w:pPr>
    </w:p>
    <w:p w:rsidR="00D918AE" w:rsidRDefault="00D918AE" w:rsidP="00D918AE">
      <w:pPr>
        <w:jc w:val="right"/>
      </w:pPr>
    </w:p>
    <w:p w:rsidR="007709A8" w:rsidRPr="00D45013" w:rsidRDefault="007709A8" w:rsidP="007709A8">
      <w:pPr>
        <w:jc w:val="center"/>
      </w:pPr>
      <w:r w:rsidRPr="00D45013">
        <w:rPr>
          <w:b/>
          <w:bCs/>
        </w:rPr>
        <w:t>ИНФОРМАЦИОННОЕ СООБЩЕНИЕ О ПРОВЕДЕНИИ КОНКУРС</w:t>
      </w:r>
      <w:r>
        <w:rPr>
          <w:b/>
          <w:bCs/>
        </w:rPr>
        <w:t>А</w:t>
      </w:r>
    </w:p>
    <w:p w:rsidR="007709A8" w:rsidRDefault="007709A8" w:rsidP="007709A8">
      <w:pPr>
        <w:ind w:firstLine="708"/>
        <w:jc w:val="both"/>
      </w:pPr>
    </w:p>
    <w:p w:rsidR="009C7F99" w:rsidRPr="0089469F" w:rsidRDefault="00332CE1" w:rsidP="009C7F99">
      <w:pPr>
        <w:jc w:val="both"/>
      </w:pPr>
      <w:r w:rsidRPr="00C42BE0">
        <w:rPr>
          <w:color w:val="FF0000"/>
        </w:rPr>
        <w:t xml:space="preserve">      </w:t>
      </w:r>
      <w:r w:rsidR="009C7F99" w:rsidRPr="00C42BE0">
        <w:rPr>
          <w:color w:val="FF0000"/>
        </w:rPr>
        <w:t xml:space="preserve">      </w:t>
      </w:r>
      <w:r w:rsidR="009C7F99" w:rsidRPr="0089469F">
        <w:t xml:space="preserve">1. Администрация Красносельского района Санкт-Петербурга объявляет конкурс                          на замещение вакантной должности директора Государственного бюджетного общеобразовательного </w:t>
      </w:r>
      <w:r w:rsidR="005E1216">
        <w:t xml:space="preserve">   </w:t>
      </w:r>
      <w:r w:rsidR="009C7F99" w:rsidRPr="0089469F">
        <w:t xml:space="preserve">учреждения </w:t>
      </w:r>
      <w:r w:rsidR="005E1216">
        <w:t xml:space="preserve">   </w:t>
      </w:r>
      <w:r w:rsidR="009E4E5F" w:rsidRPr="00C55F0C">
        <w:t xml:space="preserve">средней </w:t>
      </w:r>
      <w:r w:rsidR="009E4E5F">
        <w:t xml:space="preserve">  </w:t>
      </w:r>
      <w:r w:rsidR="009E4E5F" w:rsidRPr="00C55F0C">
        <w:t>общеобразов</w:t>
      </w:r>
      <w:r w:rsidR="009E4E5F" w:rsidRPr="00C55F0C">
        <w:t>а</w:t>
      </w:r>
      <w:r w:rsidR="009E4E5F" w:rsidRPr="00C55F0C">
        <w:t>тельной</w:t>
      </w:r>
      <w:r w:rsidR="009E4E5F">
        <w:t xml:space="preserve">  </w:t>
      </w:r>
      <w:r w:rsidR="005E1216">
        <w:t xml:space="preserve"> </w:t>
      </w:r>
      <w:r w:rsidR="009E4E5F">
        <w:t xml:space="preserve"> </w:t>
      </w:r>
      <w:r w:rsidR="009E4E5F" w:rsidRPr="00C55F0C">
        <w:t>школы</w:t>
      </w:r>
      <w:r w:rsidR="009E4E5F">
        <w:t xml:space="preserve">  </w:t>
      </w:r>
      <w:r w:rsidR="009E4E5F" w:rsidRPr="00C55F0C">
        <w:t xml:space="preserve"> № </w:t>
      </w:r>
      <w:r w:rsidR="009E4E5F">
        <w:t>275</w:t>
      </w:r>
      <w:r w:rsidR="009C7F99" w:rsidRPr="0089469F">
        <w:t xml:space="preserve"> Красносельского района Санкт-Петербурга.              </w:t>
      </w:r>
    </w:p>
    <w:p w:rsidR="009C7F99" w:rsidRPr="0089469F" w:rsidRDefault="009C7F99" w:rsidP="009C7F99">
      <w:pPr>
        <w:pStyle w:val="a8"/>
        <w:spacing w:before="60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469F">
        <w:rPr>
          <w:rFonts w:ascii="Times New Roman" w:eastAsia="Times New Roman" w:hAnsi="Times New Roman"/>
          <w:sz w:val="24"/>
          <w:szCs w:val="24"/>
          <w:lang w:eastAsia="ru-RU"/>
        </w:rPr>
        <w:t xml:space="preserve">      2. Основные характеристики и место нахождения учреждения: </w:t>
      </w:r>
    </w:p>
    <w:p w:rsidR="00C666FE" w:rsidRDefault="009C7F99" w:rsidP="009C7F99">
      <w:pPr>
        <w:pStyle w:val="a8"/>
        <w:spacing w:before="60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469F">
        <w:rPr>
          <w:rFonts w:ascii="Times New Roman" w:eastAsia="Times New Roman" w:hAnsi="Times New Roman"/>
          <w:sz w:val="24"/>
          <w:szCs w:val="24"/>
          <w:lang w:eastAsia="ru-RU"/>
        </w:rPr>
        <w:t xml:space="preserve">     а)  п</w:t>
      </w:r>
      <w:r w:rsidR="0089469F">
        <w:rPr>
          <w:rFonts w:ascii="Times New Roman" w:eastAsia="Times New Roman" w:hAnsi="Times New Roman"/>
          <w:sz w:val="24"/>
          <w:szCs w:val="24"/>
          <w:lang w:eastAsia="ru-RU"/>
        </w:rPr>
        <w:t xml:space="preserve">лановая  мощность  263 </w:t>
      </w:r>
      <w:r w:rsidRPr="0089469F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r w:rsidR="0089469F">
        <w:rPr>
          <w:rFonts w:ascii="Times New Roman" w:eastAsia="Times New Roman" w:hAnsi="Times New Roman"/>
          <w:sz w:val="24"/>
          <w:szCs w:val="24"/>
          <w:lang w:eastAsia="ru-RU"/>
        </w:rPr>
        <w:t xml:space="preserve"> и 130 воспитанников</w:t>
      </w:r>
      <w:r w:rsidR="00B96568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89469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C7F99" w:rsidRPr="0089469F" w:rsidRDefault="00C666FE" w:rsidP="009C7F99">
      <w:pPr>
        <w:pStyle w:val="a8"/>
        <w:spacing w:before="60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="0089469F">
        <w:rPr>
          <w:rFonts w:ascii="Times New Roman" w:eastAsia="Times New Roman" w:hAnsi="Times New Roman"/>
          <w:sz w:val="24"/>
          <w:szCs w:val="24"/>
          <w:lang w:eastAsia="ru-RU"/>
        </w:rPr>
        <w:t xml:space="preserve">фактическая численность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89469F">
        <w:rPr>
          <w:rFonts w:ascii="Times New Roman" w:eastAsia="Times New Roman" w:hAnsi="Times New Roman"/>
          <w:sz w:val="24"/>
          <w:szCs w:val="24"/>
          <w:lang w:eastAsia="ru-RU"/>
        </w:rPr>
        <w:t xml:space="preserve">148  </w:t>
      </w:r>
      <w:r w:rsidR="0089469F" w:rsidRPr="0089469F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r w:rsidR="0089469F">
        <w:rPr>
          <w:rFonts w:ascii="Times New Roman" w:eastAsia="Times New Roman" w:hAnsi="Times New Roman"/>
          <w:sz w:val="24"/>
          <w:szCs w:val="24"/>
          <w:lang w:eastAsia="ru-RU"/>
        </w:rPr>
        <w:t xml:space="preserve">  и  1</w:t>
      </w:r>
      <w:r w:rsidR="00B96568">
        <w:rPr>
          <w:rFonts w:ascii="Times New Roman" w:eastAsia="Times New Roman" w:hAnsi="Times New Roman"/>
          <w:sz w:val="24"/>
          <w:szCs w:val="24"/>
          <w:lang w:eastAsia="ru-RU"/>
        </w:rPr>
        <w:t xml:space="preserve">06 </w:t>
      </w:r>
      <w:r w:rsidR="0089469F">
        <w:rPr>
          <w:rFonts w:ascii="Times New Roman" w:eastAsia="Times New Roman" w:hAnsi="Times New Roman"/>
          <w:sz w:val="24"/>
          <w:szCs w:val="24"/>
          <w:lang w:eastAsia="ru-RU"/>
        </w:rPr>
        <w:t xml:space="preserve"> воспитанников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9C7F99" w:rsidRPr="0089469F" w:rsidRDefault="009C7F99" w:rsidP="009C7F99">
      <w:pPr>
        <w:pStyle w:val="a8"/>
        <w:spacing w:before="60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469F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89469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9469F">
        <w:rPr>
          <w:rFonts w:ascii="Times New Roman" w:eastAsia="Times New Roman" w:hAnsi="Times New Roman"/>
          <w:sz w:val="24"/>
          <w:szCs w:val="24"/>
          <w:lang w:eastAsia="ru-RU"/>
        </w:rPr>
        <w:t xml:space="preserve"> б)  предмет деятельности учреждения - реализация следующих образовательных программ: </w:t>
      </w:r>
    </w:p>
    <w:p w:rsidR="009C7F99" w:rsidRPr="0089469F" w:rsidRDefault="009C7F99" w:rsidP="009C7F99">
      <w:pPr>
        <w:pStyle w:val="a8"/>
        <w:spacing w:before="60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469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общеобразовательная программа начального общего образования</w:t>
      </w:r>
      <w:r w:rsidR="00066A73" w:rsidRPr="0089469F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Pr="0089469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</w:t>
      </w:r>
    </w:p>
    <w:p w:rsidR="009C7F99" w:rsidRPr="0089469F" w:rsidRDefault="009C7F99" w:rsidP="009C7F99">
      <w:pPr>
        <w:pStyle w:val="a8"/>
        <w:spacing w:before="60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469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общеобразовательная программа основного общего образования;</w:t>
      </w:r>
    </w:p>
    <w:p w:rsidR="009C7F99" w:rsidRPr="0089469F" w:rsidRDefault="009C7F99" w:rsidP="009C7F99">
      <w:pPr>
        <w:pStyle w:val="a8"/>
        <w:spacing w:before="60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469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общеобразовательная программа среднего общего образования</w:t>
      </w:r>
      <w:r w:rsidR="0089469F" w:rsidRPr="0089469F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89469F" w:rsidRDefault="0089469F" w:rsidP="009C7F99">
      <w:pPr>
        <w:pStyle w:val="a8"/>
        <w:spacing w:before="60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469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образовательная программа дошкольного образования;</w:t>
      </w:r>
    </w:p>
    <w:p w:rsidR="0089469F" w:rsidRDefault="0089469F" w:rsidP="009C7F99">
      <w:pPr>
        <w:pStyle w:val="a8"/>
        <w:spacing w:before="60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присмотр и уход за детьми;</w:t>
      </w:r>
    </w:p>
    <w:p w:rsidR="0089469F" w:rsidRDefault="0089469F" w:rsidP="009C7F99">
      <w:pPr>
        <w:pStyle w:val="a8"/>
        <w:spacing w:before="60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Style w:val="a7"/>
          <w:rFonts w:ascii="Times New Roman" w:eastAsia="Times New Roman" w:hAnsi="Times New Roman"/>
          <w:color w:val="auto"/>
          <w:sz w:val="24"/>
          <w:szCs w:val="24"/>
          <w:u w:val="none"/>
          <w:lang w:eastAsia="ru-RU"/>
        </w:rPr>
        <w:t xml:space="preserve">           дополнительные общеобразовательные программы.      </w:t>
      </w:r>
    </w:p>
    <w:p w:rsidR="009C7F99" w:rsidRPr="0089469F" w:rsidRDefault="0089469F" w:rsidP="0089469F">
      <w:pPr>
        <w:pStyle w:val="a8"/>
        <w:spacing w:before="60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9C7F99" w:rsidRPr="0089469F">
        <w:rPr>
          <w:rFonts w:ascii="Times New Roman" w:eastAsia="Times New Roman" w:hAnsi="Times New Roman"/>
          <w:sz w:val="24"/>
          <w:szCs w:val="24"/>
          <w:lang w:eastAsia="ru-RU"/>
        </w:rPr>
        <w:t>в)  учреждение расположено по адресу: 198</w:t>
      </w:r>
      <w:r w:rsidR="009E4E5F" w:rsidRPr="0089469F">
        <w:rPr>
          <w:rFonts w:ascii="Times New Roman" w:eastAsia="Times New Roman" w:hAnsi="Times New Roman"/>
          <w:sz w:val="24"/>
          <w:szCs w:val="24"/>
          <w:lang w:eastAsia="ru-RU"/>
        </w:rPr>
        <w:t>327</w:t>
      </w:r>
      <w:r w:rsidR="009C7F99" w:rsidRPr="0089469F">
        <w:rPr>
          <w:rFonts w:ascii="Times New Roman" w:eastAsia="Times New Roman" w:hAnsi="Times New Roman"/>
          <w:sz w:val="24"/>
          <w:szCs w:val="24"/>
          <w:lang w:eastAsia="ru-RU"/>
        </w:rPr>
        <w:t xml:space="preserve">, Санкт-Петербург, </w:t>
      </w:r>
      <w:r w:rsidR="009E4E5F" w:rsidRPr="0089469F">
        <w:rPr>
          <w:rFonts w:ascii="Times New Roman" w:eastAsia="Times New Roman" w:hAnsi="Times New Roman"/>
          <w:sz w:val="24"/>
          <w:szCs w:val="24"/>
          <w:lang w:eastAsia="ru-RU"/>
        </w:rPr>
        <w:t xml:space="preserve">город Красное Село, поселок Хвойный, дом 115, литера А, </w:t>
      </w:r>
      <w:r w:rsidR="00066A73" w:rsidRPr="0089469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E4E5F" w:rsidRPr="0089469F">
        <w:rPr>
          <w:rFonts w:ascii="Times New Roman" w:eastAsia="Times New Roman" w:hAnsi="Times New Roman"/>
          <w:sz w:val="24"/>
          <w:szCs w:val="24"/>
          <w:lang w:eastAsia="ru-RU"/>
        </w:rPr>
        <w:t>198327, Санкт-Петербург, город Красное Село, поселок Хвойный, дом 110</w:t>
      </w:r>
      <w:r w:rsidR="001D4C12">
        <w:rPr>
          <w:rFonts w:ascii="Times New Roman" w:eastAsia="Times New Roman" w:hAnsi="Times New Roman"/>
          <w:sz w:val="24"/>
          <w:szCs w:val="24"/>
          <w:lang w:eastAsia="ru-RU"/>
        </w:rPr>
        <w:t xml:space="preserve"> (дошкольное отделение)</w:t>
      </w:r>
      <w:r w:rsidR="009E4E5F" w:rsidRPr="0089469F">
        <w:rPr>
          <w:rFonts w:ascii="Times New Roman" w:eastAsia="Times New Roman" w:hAnsi="Times New Roman"/>
          <w:sz w:val="24"/>
          <w:szCs w:val="24"/>
          <w:lang w:eastAsia="ru-RU"/>
        </w:rPr>
        <w:t>, литера А</w:t>
      </w:r>
      <w:r w:rsidR="009C7F99" w:rsidRPr="0089469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C7F99" w:rsidRPr="006F11A9" w:rsidRDefault="009C7F99" w:rsidP="009C7F99">
      <w:pPr>
        <w:pStyle w:val="FORMATTEXT"/>
        <w:jc w:val="both"/>
      </w:pPr>
      <w:r>
        <w:t xml:space="preserve">      </w:t>
      </w:r>
      <w:r w:rsidRPr="003171A3">
        <w:t>3</w:t>
      </w:r>
      <w:r>
        <w:t xml:space="preserve">. </w:t>
      </w:r>
      <w:r w:rsidRPr="00733AF6">
        <w:t>К участию в конкурсе допускаются граждане Российской Федерации, владеющие</w:t>
      </w:r>
      <w:r w:rsidRPr="00530138">
        <w:t xml:space="preserve"> государствен</w:t>
      </w:r>
      <w:r>
        <w:t xml:space="preserve">ным языком Российской Федерации, имеющие опыт работы в сфере </w:t>
      </w:r>
      <w:r w:rsidRPr="006F11A9">
        <w:t xml:space="preserve">деятельности </w:t>
      </w:r>
      <w:r>
        <w:t xml:space="preserve">общеобразовательного </w:t>
      </w:r>
      <w:r w:rsidRPr="006F11A9">
        <w:t xml:space="preserve">учреждения и прошедшие процедуру аттестации </w:t>
      </w:r>
      <w:r>
        <w:t xml:space="preserve">                     </w:t>
      </w:r>
      <w:r w:rsidRPr="006F11A9">
        <w:t xml:space="preserve">на соответствие должности </w:t>
      </w:r>
      <w:r>
        <w:t>«</w:t>
      </w:r>
      <w:r w:rsidRPr="006F11A9">
        <w:t>руководитель</w:t>
      </w:r>
      <w:r>
        <w:t>»</w:t>
      </w:r>
      <w:r w:rsidRPr="006F11A9">
        <w:t xml:space="preserve">. </w:t>
      </w:r>
    </w:p>
    <w:p w:rsidR="009C7F99" w:rsidRDefault="009C7F99" w:rsidP="009C7F99">
      <w:pPr>
        <w:pStyle w:val="a8"/>
        <w:spacing w:before="60"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53013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171A3">
        <w:rPr>
          <w:rFonts w:ascii="Times New Roman" w:hAnsi="Times New Roman"/>
          <w:sz w:val="24"/>
          <w:szCs w:val="24"/>
          <w:lang w:eastAsia="ru-RU"/>
        </w:rPr>
        <w:t>К кандидат</w:t>
      </w:r>
      <w:r>
        <w:rPr>
          <w:rFonts w:ascii="Times New Roman" w:hAnsi="Times New Roman"/>
          <w:sz w:val="24"/>
          <w:szCs w:val="24"/>
          <w:lang w:eastAsia="ru-RU"/>
        </w:rPr>
        <w:t>у</w:t>
      </w:r>
      <w:r w:rsidRPr="003171A3">
        <w:rPr>
          <w:rFonts w:ascii="Times New Roman" w:hAnsi="Times New Roman"/>
          <w:sz w:val="24"/>
          <w:szCs w:val="24"/>
          <w:lang w:eastAsia="ru-RU"/>
        </w:rPr>
        <w:t xml:space="preserve"> на замещение указанн</w:t>
      </w:r>
      <w:r>
        <w:rPr>
          <w:rFonts w:ascii="Times New Roman" w:hAnsi="Times New Roman"/>
          <w:sz w:val="24"/>
          <w:szCs w:val="24"/>
          <w:lang w:eastAsia="ru-RU"/>
        </w:rPr>
        <w:t>ой</w:t>
      </w:r>
      <w:r w:rsidRPr="003171A3">
        <w:rPr>
          <w:rFonts w:ascii="Times New Roman" w:hAnsi="Times New Roman"/>
          <w:sz w:val="24"/>
          <w:szCs w:val="24"/>
          <w:lang w:eastAsia="ru-RU"/>
        </w:rPr>
        <w:t xml:space="preserve"> должност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 w:rsidRPr="003171A3">
        <w:rPr>
          <w:rFonts w:ascii="Times New Roman" w:hAnsi="Times New Roman"/>
          <w:sz w:val="24"/>
          <w:szCs w:val="24"/>
          <w:lang w:eastAsia="ru-RU"/>
        </w:rPr>
        <w:t xml:space="preserve"> предъявляются следующие требования: </w:t>
      </w:r>
    </w:p>
    <w:p w:rsidR="009C7F99" w:rsidRDefault="009C7F99" w:rsidP="009C7F99">
      <w:pPr>
        <w:pStyle w:val="a8"/>
        <w:spacing w:before="60"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8301B9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 наличие </w:t>
      </w:r>
      <w:r w:rsidRPr="003171A3">
        <w:rPr>
          <w:rFonts w:ascii="Times New Roman" w:hAnsi="Times New Roman"/>
          <w:sz w:val="24"/>
          <w:szCs w:val="24"/>
          <w:lang w:eastAsia="ru-RU"/>
        </w:rPr>
        <w:t>в</w:t>
      </w:r>
      <w:r w:rsidRPr="003171A3">
        <w:rPr>
          <w:rFonts w:ascii="Times New Roman" w:hAnsi="Times New Roman"/>
          <w:sz w:val="24"/>
          <w:szCs w:val="24"/>
        </w:rPr>
        <w:t>ысше</w:t>
      </w:r>
      <w:r>
        <w:rPr>
          <w:rFonts w:ascii="Times New Roman" w:hAnsi="Times New Roman"/>
          <w:sz w:val="24"/>
          <w:szCs w:val="24"/>
        </w:rPr>
        <w:t>го</w:t>
      </w:r>
      <w:r w:rsidRPr="003171A3">
        <w:rPr>
          <w:rFonts w:ascii="Times New Roman" w:hAnsi="Times New Roman"/>
          <w:sz w:val="24"/>
          <w:szCs w:val="24"/>
        </w:rPr>
        <w:t xml:space="preserve"> профессионально</w:t>
      </w:r>
      <w:r>
        <w:rPr>
          <w:rFonts w:ascii="Times New Roman" w:hAnsi="Times New Roman"/>
          <w:sz w:val="24"/>
          <w:szCs w:val="24"/>
        </w:rPr>
        <w:t>го</w:t>
      </w:r>
      <w:r w:rsidRPr="003171A3">
        <w:rPr>
          <w:rFonts w:ascii="Times New Roman" w:hAnsi="Times New Roman"/>
          <w:sz w:val="24"/>
          <w:szCs w:val="24"/>
        </w:rPr>
        <w:t xml:space="preserve"> образовани</w:t>
      </w:r>
      <w:r>
        <w:rPr>
          <w:rFonts w:ascii="Times New Roman" w:hAnsi="Times New Roman"/>
          <w:sz w:val="24"/>
          <w:szCs w:val="24"/>
        </w:rPr>
        <w:t>я</w:t>
      </w:r>
      <w:r w:rsidRPr="003171A3">
        <w:rPr>
          <w:rFonts w:ascii="Times New Roman" w:hAnsi="Times New Roman"/>
          <w:sz w:val="24"/>
          <w:szCs w:val="24"/>
        </w:rPr>
        <w:t xml:space="preserve"> по </w:t>
      </w:r>
      <w:r>
        <w:rPr>
          <w:rFonts w:ascii="Times New Roman" w:hAnsi="Times New Roman"/>
          <w:sz w:val="24"/>
          <w:szCs w:val="24"/>
        </w:rPr>
        <w:t xml:space="preserve">направлениям </w:t>
      </w:r>
      <w:r w:rsidRPr="003171A3">
        <w:rPr>
          <w:rFonts w:ascii="Times New Roman" w:hAnsi="Times New Roman"/>
          <w:sz w:val="24"/>
          <w:szCs w:val="24"/>
        </w:rPr>
        <w:t xml:space="preserve">подготовки </w:t>
      </w:r>
      <w:r>
        <w:rPr>
          <w:rFonts w:ascii="Times New Roman" w:hAnsi="Times New Roman"/>
          <w:sz w:val="24"/>
          <w:szCs w:val="24"/>
        </w:rPr>
        <w:t xml:space="preserve">«Государственное и муниципальное управление», </w:t>
      </w:r>
      <w:r w:rsidRPr="003171A3">
        <w:rPr>
          <w:rFonts w:ascii="Times New Roman" w:hAnsi="Times New Roman"/>
          <w:sz w:val="24"/>
          <w:szCs w:val="24"/>
        </w:rPr>
        <w:t>«Менеджмент»</w:t>
      </w:r>
      <w:r>
        <w:rPr>
          <w:rFonts w:ascii="Times New Roman" w:hAnsi="Times New Roman"/>
          <w:sz w:val="24"/>
          <w:szCs w:val="24"/>
        </w:rPr>
        <w:t>, «Управление персоналом» и стаж работы на педагогических должностях не менее пяти лет,</w:t>
      </w:r>
      <w:r w:rsidRPr="003171A3">
        <w:rPr>
          <w:rFonts w:ascii="Times New Roman" w:hAnsi="Times New Roman"/>
          <w:sz w:val="24"/>
          <w:szCs w:val="24"/>
        </w:rPr>
        <w:t xml:space="preserve"> </w:t>
      </w:r>
    </w:p>
    <w:p w:rsidR="009C7F99" w:rsidRDefault="009C7F99" w:rsidP="009C7F99">
      <w:pPr>
        <w:pStyle w:val="a8"/>
        <w:spacing w:before="60"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3171A3">
        <w:rPr>
          <w:rFonts w:ascii="Times New Roman" w:hAnsi="Times New Roman"/>
          <w:sz w:val="24"/>
          <w:szCs w:val="24"/>
        </w:rPr>
        <w:t>или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71A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3171A3">
        <w:rPr>
          <w:rFonts w:ascii="Times New Roman" w:hAnsi="Times New Roman"/>
          <w:sz w:val="24"/>
          <w:szCs w:val="24"/>
        </w:rPr>
        <w:t xml:space="preserve">и экономики и стаж работы на педагогических или руководящих должностях не менее </w:t>
      </w:r>
      <w:r>
        <w:rPr>
          <w:rFonts w:ascii="Times New Roman" w:hAnsi="Times New Roman"/>
          <w:sz w:val="24"/>
          <w:szCs w:val="24"/>
        </w:rPr>
        <w:t xml:space="preserve">           пяти</w:t>
      </w:r>
      <w:r w:rsidRPr="003171A3">
        <w:rPr>
          <w:rFonts w:ascii="Times New Roman" w:hAnsi="Times New Roman"/>
          <w:sz w:val="24"/>
          <w:szCs w:val="24"/>
        </w:rPr>
        <w:t xml:space="preserve"> лет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9C7F99" w:rsidRPr="00D45013" w:rsidRDefault="009C7F99" w:rsidP="009C7F99">
      <w:pPr>
        <w:spacing w:before="60"/>
        <w:jc w:val="both"/>
      </w:pPr>
      <w:r>
        <w:t xml:space="preserve">      4. </w:t>
      </w:r>
      <w:r w:rsidRPr="00D45013">
        <w:t>Прием документов осуществляется по адресу: 19</w:t>
      </w:r>
      <w:r>
        <w:t>8329</w:t>
      </w:r>
      <w:r w:rsidRPr="00D45013">
        <w:t xml:space="preserve">, Санкт-Петербург, </w:t>
      </w:r>
      <w:r>
        <w:t xml:space="preserve">                             ул. Партизана Германа</w:t>
      </w:r>
      <w:r w:rsidRPr="00D45013">
        <w:t xml:space="preserve">, д. </w:t>
      </w:r>
      <w:r>
        <w:t>3</w:t>
      </w:r>
      <w:r w:rsidRPr="00D45013">
        <w:t xml:space="preserve">, кабинет </w:t>
      </w:r>
      <w:r>
        <w:t>321</w:t>
      </w:r>
      <w:r w:rsidRPr="00D45013">
        <w:t>.</w:t>
      </w:r>
    </w:p>
    <w:p w:rsidR="009C7F99" w:rsidRPr="00D45013" w:rsidRDefault="009C7F99" w:rsidP="009C7F99">
      <w:pPr>
        <w:spacing w:before="60"/>
        <w:jc w:val="both"/>
      </w:pPr>
      <w:r>
        <w:t xml:space="preserve">      </w:t>
      </w:r>
      <w:r w:rsidRPr="00D45013">
        <w:t xml:space="preserve">Контактное лицо: </w:t>
      </w:r>
      <w:r>
        <w:t>Ларичева Ирина Ивановна</w:t>
      </w:r>
      <w:r w:rsidRPr="00D45013">
        <w:t xml:space="preserve">, главный специалист </w:t>
      </w:r>
      <w:r>
        <w:t>отдела  по вопросам государственной службы и кадров</w:t>
      </w:r>
      <w:r w:rsidRPr="00D45013">
        <w:t xml:space="preserve"> администрации </w:t>
      </w:r>
      <w:r>
        <w:t>Красносельского</w:t>
      </w:r>
      <w:r w:rsidRPr="00D45013">
        <w:t xml:space="preserve"> района </w:t>
      </w:r>
      <w:r>
        <w:t xml:space="preserve">                            </w:t>
      </w:r>
      <w:r w:rsidRPr="00D45013">
        <w:t xml:space="preserve">Санкт-Петербурга, тел. </w:t>
      </w:r>
      <w:r>
        <w:t>576-13-33.</w:t>
      </w:r>
    </w:p>
    <w:p w:rsidR="009C7F99" w:rsidRPr="00720A1E" w:rsidRDefault="009C7F99" w:rsidP="009C7F99">
      <w:pPr>
        <w:spacing w:before="60"/>
        <w:jc w:val="both"/>
      </w:pPr>
      <w:r w:rsidRPr="00720A1E">
        <w:t xml:space="preserve">      5.</w:t>
      </w:r>
      <w:r>
        <w:t xml:space="preserve"> </w:t>
      </w:r>
      <w:r w:rsidRPr="00720A1E">
        <w:t>Начало</w:t>
      </w:r>
      <w:r>
        <w:t xml:space="preserve"> </w:t>
      </w:r>
      <w:r w:rsidRPr="00720A1E">
        <w:t>приема</w:t>
      </w:r>
      <w:r>
        <w:t xml:space="preserve"> </w:t>
      </w:r>
      <w:r w:rsidRPr="00720A1E">
        <w:t>заявок</w:t>
      </w:r>
      <w:r>
        <w:t xml:space="preserve"> </w:t>
      </w:r>
      <w:r w:rsidRPr="00720A1E">
        <w:t>от</w:t>
      </w:r>
      <w:r>
        <w:t xml:space="preserve"> </w:t>
      </w:r>
      <w:r w:rsidRPr="00720A1E">
        <w:t>кандидатов</w:t>
      </w:r>
      <w:r>
        <w:t xml:space="preserve"> </w:t>
      </w:r>
      <w:r w:rsidRPr="00720A1E">
        <w:t>на</w:t>
      </w:r>
      <w:r>
        <w:t xml:space="preserve"> </w:t>
      </w:r>
      <w:r w:rsidRPr="00720A1E">
        <w:t>участие</w:t>
      </w:r>
      <w:r>
        <w:t xml:space="preserve"> </w:t>
      </w:r>
      <w:r w:rsidRPr="00720A1E">
        <w:t>в</w:t>
      </w:r>
      <w:r>
        <w:t xml:space="preserve"> </w:t>
      </w:r>
      <w:r w:rsidRPr="00720A1E">
        <w:t>конкурсе</w:t>
      </w:r>
      <w:r>
        <w:t xml:space="preserve"> </w:t>
      </w:r>
      <w:r w:rsidRPr="00720A1E">
        <w:t>09 ч</w:t>
      </w:r>
      <w:r>
        <w:t>ас</w:t>
      </w:r>
      <w:r w:rsidRPr="00720A1E">
        <w:t xml:space="preserve">. 30 мин. </w:t>
      </w:r>
      <w:r>
        <w:t xml:space="preserve"> </w:t>
      </w:r>
      <w:r w:rsidR="00C42BE0">
        <w:rPr>
          <w:bCs/>
        </w:rPr>
        <w:t>05.09</w:t>
      </w:r>
      <w:r>
        <w:rPr>
          <w:bCs/>
        </w:rPr>
        <w:t>.</w:t>
      </w:r>
      <w:r w:rsidRPr="00720A1E">
        <w:t>201</w:t>
      </w:r>
      <w:r>
        <w:t>6</w:t>
      </w:r>
      <w:r w:rsidRPr="00720A1E">
        <w:t>, окончание - в 1</w:t>
      </w:r>
      <w:r w:rsidR="00C25DFA">
        <w:t>8</w:t>
      </w:r>
      <w:r w:rsidRPr="00720A1E">
        <w:t xml:space="preserve"> ч</w:t>
      </w:r>
      <w:r>
        <w:t>ас</w:t>
      </w:r>
      <w:r w:rsidRPr="00720A1E">
        <w:t xml:space="preserve">. </w:t>
      </w:r>
      <w:r w:rsidR="00C25DFA">
        <w:t>0</w:t>
      </w:r>
      <w:r w:rsidRPr="00720A1E">
        <w:t xml:space="preserve">0 мин. </w:t>
      </w:r>
      <w:r>
        <w:t xml:space="preserve"> </w:t>
      </w:r>
      <w:r w:rsidR="00C25DFA">
        <w:rPr>
          <w:bCs/>
        </w:rPr>
        <w:t>01.11.</w:t>
      </w:r>
      <w:r w:rsidRPr="00720A1E">
        <w:t>201</w:t>
      </w:r>
      <w:r>
        <w:t>6</w:t>
      </w:r>
      <w:r w:rsidRPr="00720A1E">
        <w:t>.</w:t>
      </w:r>
    </w:p>
    <w:p w:rsidR="009C7F99" w:rsidRPr="00D45013" w:rsidRDefault="009C7F99" w:rsidP="009C7F99">
      <w:pPr>
        <w:spacing w:before="60"/>
        <w:jc w:val="both"/>
      </w:pPr>
      <w:r>
        <w:t xml:space="preserve">      6. </w:t>
      </w:r>
      <w:r w:rsidRPr="00D45013">
        <w:t>Для участия в конкурсе кандидат представляет следующие документы:</w:t>
      </w:r>
    </w:p>
    <w:p w:rsidR="009C7F99" w:rsidRPr="00D45013" w:rsidRDefault="009C7F99" w:rsidP="009C7F99">
      <w:pPr>
        <w:jc w:val="both"/>
      </w:pPr>
      <w:r>
        <w:t xml:space="preserve">      </w:t>
      </w:r>
      <w:r w:rsidRPr="00D45013">
        <w:t>заявку на участие в конкурсе;</w:t>
      </w:r>
    </w:p>
    <w:p w:rsidR="009C7F99" w:rsidRPr="00D45013" w:rsidRDefault="009C7F99" w:rsidP="009C7F99">
      <w:pPr>
        <w:jc w:val="both"/>
      </w:pPr>
      <w:r>
        <w:t xml:space="preserve">      </w:t>
      </w:r>
      <w:r w:rsidRPr="00D45013">
        <w:t>собственноручно заполненную и подписанную анкету</w:t>
      </w:r>
      <w:r>
        <w:t xml:space="preserve"> с фотографией 4 х </w:t>
      </w:r>
      <w:smartTag w:uri="urn:schemas-microsoft-com:office:smarttags" w:element="metricconverter">
        <w:smartTagPr>
          <w:attr w:name="ProductID" w:val="6 см"/>
        </w:smartTagPr>
        <w:r>
          <w:t>6 см</w:t>
        </w:r>
      </w:smartTag>
      <w:r>
        <w:t>.</w:t>
      </w:r>
      <w:r w:rsidRPr="00D45013">
        <w:t>;</w:t>
      </w:r>
    </w:p>
    <w:p w:rsidR="009C7F99" w:rsidRPr="00D45013" w:rsidRDefault="009C7F99" w:rsidP="009C7F99">
      <w:pPr>
        <w:jc w:val="both"/>
      </w:pPr>
      <w:r>
        <w:t xml:space="preserve">      </w:t>
      </w:r>
      <w:r w:rsidRPr="00D45013">
        <w:t xml:space="preserve">автобиографию кандидата, написанную собственноручно и содержащую сведения </w:t>
      </w:r>
      <w:r>
        <w:t xml:space="preserve">             </w:t>
      </w:r>
      <w:r w:rsidRPr="00D45013">
        <w:t>о местах работы после начала трудовой деятельности, поощрениях и иных личных достижениях в процессе трудовой деятельности и иные сведения;</w:t>
      </w:r>
    </w:p>
    <w:p w:rsidR="009C7F99" w:rsidRPr="00D45013" w:rsidRDefault="009C7F99" w:rsidP="009C7F99">
      <w:pPr>
        <w:jc w:val="both"/>
      </w:pPr>
      <w:r>
        <w:t xml:space="preserve">      </w:t>
      </w:r>
      <w:r w:rsidRPr="00D45013">
        <w:t>копию паспорта или иного документа, удостоверяющего личность (соответствующий документ предъявляется лично по прибытии на конкурс);</w:t>
      </w:r>
    </w:p>
    <w:p w:rsidR="009C7F99" w:rsidRDefault="009C7F99" w:rsidP="009C7F99">
      <w:pPr>
        <w:spacing w:line="20" w:lineRule="atLeast"/>
        <w:jc w:val="both"/>
      </w:pPr>
      <w:r>
        <w:t xml:space="preserve">      </w:t>
      </w:r>
      <w:r w:rsidRPr="00D45013">
        <w:t>заверенные нотариально или кадровыми службами по месту работы (службы) копии трудовой книжки и документов государственного образца о высшем профессиональном образовании, а также по желанию кандидата о дополнительном профессиональном образовании, присвоении ученой степени, ученого звания;</w:t>
      </w:r>
    </w:p>
    <w:p w:rsidR="009C7F99" w:rsidRDefault="009C7F99" w:rsidP="009C7F99">
      <w:pPr>
        <w:pStyle w:val="FORMATTEXT"/>
        <w:jc w:val="both"/>
      </w:pPr>
      <w:r>
        <w:lastRenderedPageBreak/>
        <w:t xml:space="preserve">       документ о </w:t>
      </w:r>
      <w:r w:rsidRPr="006F11A9">
        <w:t>про</w:t>
      </w:r>
      <w:r>
        <w:t>хождении</w:t>
      </w:r>
      <w:r w:rsidRPr="006F11A9">
        <w:t xml:space="preserve"> процедур</w:t>
      </w:r>
      <w:r>
        <w:t>ы</w:t>
      </w:r>
      <w:r w:rsidRPr="006F11A9">
        <w:t xml:space="preserve"> аттестации на соответствие должности </w:t>
      </w:r>
      <w:r>
        <w:t>«</w:t>
      </w:r>
      <w:r w:rsidRPr="006F11A9">
        <w:t>руководитель</w:t>
      </w:r>
      <w:r>
        <w:t>»;</w:t>
      </w:r>
    </w:p>
    <w:p w:rsidR="009C7F99" w:rsidRPr="00516753" w:rsidRDefault="009C7F99" w:rsidP="009C7F99">
      <w:pPr>
        <w:spacing w:line="20" w:lineRule="atLeast"/>
        <w:jc w:val="both"/>
      </w:pPr>
      <w:r w:rsidRPr="00516753">
        <w:t xml:space="preserve">        список публикаций по направлениям профессиональной деятельности кандидата либо </w:t>
      </w:r>
      <w:r>
        <w:t xml:space="preserve">             </w:t>
      </w:r>
      <w:r w:rsidRPr="00516753">
        <w:t xml:space="preserve">по вопросам, связанным с отраслевой спецификой </w:t>
      </w:r>
      <w:r>
        <w:t>обще</w:t>
      </w:r>
      <w:r w:rsidRPr="00516753">
        <w:t>образовательного учреждения (при</w:t>
      </w:r>
      <w:r>
        <w:t xml:space="preserve">            </w:t>
      </w:r>
      <w:r w:rsidRPr="00516753">
        <w:t xml:space="preserve"> их наличии);                </w:t>
      </w:r>
    </w:p>
    <w:p w:rsidR="009C7F99" w:rsidRPr="00516753" w:rsidRDefault="009C7F99" w:rsidP="009C7F99">
      <w:pPr>
        <w:spacing w:line="20" w:lineRule="atLeast"/>
        <w:jc w:val="both"/>
      </w:pPr>
      <w:r w:rsidRPr="00516753">
        <w:t xml:space="preserve">    </w:t>
      </w:r>
      <w:r>
        <w:t xml:space="preserve"> </w:t>
      </w:r>
      <w:r w:rsidRPr="00516753">
        <w:t xml:space="preserve">   в запечатанном конверте - предложения кандидата по программе деятельности образовательного учреждения.</w:t>
      </w:r>
    </w:p>
    <w:p w:rsidR="009C7F99" w:rsidRPr="00516753" w:rsidRDefault="009C7F99" w:rsidP="009C7F99">
      <w:pPr>
        <w:spacing w:line="20" w:lineRule="atLeast"/>
      </w:pPr>
      <w:r w:rsidRPr="00516753">
        <w:t xml:space="preserve">        7. Основные условия трудового договора:                </w:t>
      </w:r>
    </w:p>
    <w:p w:rsidR="009C7F99" w:rsidRDefault="009C7F99" w:rsidP="009C7F99">
      <w:pPr>
        <w:spacing w:line="20" w:lineRule="atLeast"/>
        <w:jc w:val="both"/>
      </w:pPr>
      <w:r w:rsidRPr="00516753">
        <w:t xml:space="preserve">        с </w:t>
      </w:r>
      <w:r>
        <w:t>директором</w:t>
      </w:r>
      <w:r w:rsidRPr="00516753">
        <w:t xml:space="preserve"> образовательного учреждения заключается трудовой договор </w:t>
      </w:r>
      <w:r>
        <w:t xml:space="preserve">                       </w:t>
      </w:r>
      <w:r w:rsidRPr="00516753">
        <w:t xml:space="preserve">на </w:t>
      </w:r>
      <w:r w:rsidR="00997337">
        <w:t>1 год</w:t>
      </w:r>
      <w:r>
        <w:t>;</w:t>
      </w:r>
    </w:p>
    <w:p w:rsidR="009C7F99" w:rsidRDefault="009C7F99" w:rsidP="009C7F99">
      <w:pPr>
        <w:spacing w:line="20" w:lineRule="atLeast"/>
        <w:jc w:val="both"/>
      </w:pPr>
      <w:r>
        <w:t xml:space="preserve">      </w:t>
      </w:r>
      <w:r w:rsidR="00C25DFA">
        <w:t xml:space="preserve"> </w:t>
      </w:r>
      <w:r>
        <w:t xml:space="preserve"> порядок и размер оплаты труда директора образовательного учреждения определяется работодателем в соответствии с законодательством, регулирующим оплату труда руководителей государственных бюджетных учреждений в Санкт-Петербурге;</w:t>
      </w:r>
    </w:p>
    <w:p w:rsidR="009C7F99" w:rsidRDefault="009C7F99" w:rsidP="009C7F99">
      <w:pPr>
        <w:spacing w:line="20" w:lineRule="atLeast"/>
        <w:jc w:val="both"/>
      </w:pPr>
      <w:r>
        <w:t xml:space="preserve">       т</w:t>
      </w:r>
      <w:r w:rsidRPr="002A54CA">
        <w:t xml:space="preserve">рудовой договор может быть прекращен по основаниям, предусмотренным </w:t>
      </w:r>
      <w:r w:rsidRPr="00A93263">
        <w:t>трудовым законодательством</w:t>
      </w:r>
      <w:r>
        <w:t>,</w:t>
      </w:r>
      <w:r w:rsidRPr="002A54CA">
        <w:t xml:space="preserve"> а также</w:t>
      </w:r>
      <w:r>
        <w:t xml:space="preserve"> в случаях:</w:t>
      </w:r>
    </w:p>
    <w:p w:rsidR="009C7F99" w:rsidRDefault="009C7F99" w:rsidP="009C7F99">
      <w:pPr>
        <w:spacing w:line="20" w:lineRule="atLeast"/>
        <w:jc w:val="both"/>
      </w:pPr>
      <w:r>
        <w:t xml:space="preserve">    </w:t>
      </w:r>
      <w:r w:rsidR="0002132E">
        <w:t xml:space="preserve"> </w:t>
      </w:r>
      <w:r>
        <w:t xml:space="preserve">   п</w:t>
      </w:r>
      <w:r w:rsidRPr="002A54CA">
        <w:t xml:space="preserve">ревышения предельно допустимого размера просроченной кредиторской задолженности </w:t>
      </w:r>
      <w:r>
        <w:t>образовательного у</w:t>
      </w:r>
      <w:r w:rsidRPr="002A54CA">
        <w:t>чреждения, установленного в соответствии</w:t>
      </w:r>
      <w:r>
        <w:t xml:space="preserve"> с</w:t>
      </w:r>
      <w:r w:rsidRPr="002A54CA">
        <w:t xml:space="preserve"> </w:t>
      </w:r>
      <w:r>
        <w:t xml:space="preserve">действующим </w:t>
      </w:r>
      <w:r w:rsidRPr="002A54CA">
        <w:t>законодательством</w:t>
      </w:r>
      <w:r>
        <w:t>;</w:t>
      </w:r>
    </w:p>
    <w:p w:rsidR="009C7F99" w:rsidRPr="0096525D" w:rsidRDefault="009C7F99" w:rsidP="009C7F99">
      <w:pPr>
        <w:jc w:val="both"/>
      </w:pPr>
      <w:r w:rsidRPr="0096525D">
        <w:t xml:space="preserve">   </w:t>
      </w:r>
      <w:r w:rsidR="0002132E">
        <w:t xml:space="preserve"> </w:t>
      </w:r>
      <w:r w:rsidRPr="0096525D">
        <w:t xml:space="preserve">    </w:t>
      </w:r>
      <w:proofErr w:type="spellStart"/>
      <w:r w:rsidRPr="0096525D">
        <w:t>недостижения</w:t>
      </w:r>
      <w:proofErr w:type="spellEnd"/>
      <w:r w:rsidRPr="0096525D">
        <w:t xml:space="preserve"> образовательным учреждением показателей, предусмотренных утвержденным в установленном порядке государственным з</w:t>
      </w:r>
      <w:r>
        <w:t>аданием и плановыми документами;</w:t>
      </w:r>
    </w:p>
    <w:p w:rsidR="009C7F99" w:rsidRPr="0096525D" w:rsidRDefault="009C7F99" w:rsidP="009C7F99">
      <w:pPr>
        <w:jc w:val="both"/>
      </w:pPr>
      <w:r w:rsidRPr="0096525D">
        <w:t xml:space="preserve">     </w:t>
      </w:r>
      <w:r w:rsidR="0002132E">
        <w:t xml:space="preserve"> </w:t>
      </w:r>
      <w:r w:rsidRPr="0096525D">
        <w:t xml:space="preserve">   нарушения прав граждан при оказании платных услуг и привлечении благотворительных средств.</w:t>
      </w:r>
    </w:p>
    <w:p w:rsidR="009C7F99" w:rsidRPr="00720A1E" w:rsidRDefault="009C7F99" w:rsidP="009C7F99">
      <w:pPr>
        <w:jc w:val="both"/>
      </w:pPr>
      <w:r w:rsidRPr="00720A1E">
        <w:t xml:space="preserve">        8. Конкурс состоится </w:t>
      </w:r>
      <w:r w:rsidR="00C25DFA">
        <w:t>03.11</w:t>
      </w:r>
      <w:r>
        <w:t>.2016</w:t>
      </w:r>
      <w:r w:rsidRPr="00720A1E">
        <w:t xml:space="preserve"> в </w:t>
      </w:r>
      <w:r w:rsidR="00C42BE0">
        <w:t>1</w:t>
      </w:r>
      <w:r w:rsidR="00C25DFA">
        <w:t>4</w:t>
      </w:r>
      <w:r w:rsidRPr="00720A1E">
        <w:t xml:space="preserve"> ч</w:t>
      </w:r>
      <w:r>
        <w:t>ас.</w:t>
      </w:r>
      <w:r w:rsidRPr="00720A1E">
        <w:t xml:space="preserve"> 00 мин</w:t>
      </w:r>
      <w:r>
        <w:t>.</w:t>
      </w:r>
      <w:r w:rsidRPr="00720A1E">
        <w:t xml:space="preserve"> по адресу: Санкт-Петербург,  </w:t>
      </w:r>
      <w:r>
        <w:t xml:space="preserve">                           </w:t>
      </w:r>
      <w:r w:rsidRPr="00720A1E">
        <w:t>ул. Партизана Германа, д. 3, каб</w:t>
      </w:r>
      <w:r>
        <w:t>инет</w:t>
      </w:r>
      <w:r w:rsidRPr="00720A1E">
        <w:t xml:space="preserve"> 308.</w:t>
      </w:r>
    </w:p>
    <w:p w:rsidR="009C7F99" w:rsidRPr="00D45013" w:rsidRDefault="009C7F99" w:rsidP="009C7F99">
      <w:pPr>
        <w:spacing w:before="60"/>
        <w:jc w:val="both"/>
      </w:pPr>
      <w:r>
        <w:t xml:space="preserve">        9. </w:t>
      </w:r>
      <w:r w:rsidRPr="00D45013">
        <w:t>Форма проведения конкурс</w:t>
      </w:r>
      <w:r>
        <w:t>а</w:t>
      </w:r>
      <w:r w:rsidRPr="00D45013">
        <w:t xml:space="preserve"> </w:t>
      </w:r>
      <w:r>
        <w:t>–</w:t>
      </w:r>
      <w:r w:rsidRPr="00D45013">
        <w:t xml:space="preserve"> собеседование</w:t>
      </w:r>
      <w:r>
        <w:t xml:space="preserve"> и оценка программы деятельности образовательного учреждения, представленной кандидатом на должность директора образовательного учреждения</w:t>
      </w:r>
      <w:r w:rsidRPr="00D45013">
        <w:t>.</w:t>
      </w:r>
    </w:p>
    <w:p w:rsidR="009C7F99" w:rsidRPr="00D45013" w:rsidRDefault="009C7F99" w:rsidP="009C7F99">
      <w:pPr>
        <w:spacing w:before="60"/>
        <w:jc w:val="both"/>
      </w:pPr>
      <w:r>
        <w:t xml:space="preserve">        10. </w:t>
      </w:r>
      <w:r w:rsidRPr="00D45013">
        <w:t xml:space="preserve">Победителем конкурса признается участник конкурса, успешно прошедший собеседование и предложивший, по мнению комиссии, наилучшую программу </w:t>
      </w:r>
      <w:r>
        <w:t>деятельности</w:t>
      </w:r>
      <w:r w:rsidRPr="00D45013">
        <w:t xml:space="preserve"> образовательного учреждения.</w:t>
      </w:r>
    </w:p>
    <w:p w:rsidR="009C7F99" w:rsidRPr="00720A1E" w:rsidRDefault="009C7F99" w:rsidP="009C7F99">
      <w:pPr>
        <w:spacing w:before="60"/>
        <w:jc w:val="both"/>
      </w:pPr>
      <w:r w:rsidRPr="00720A1E">
        <w:t xml:space="preserve">        Итоги конкурса будут подведены </w:t>
      </w:r>
      <w:r w:rsidR="00C25DFA">
        <w:t>03.11</w:t>
      </w:r>
      <w:r>
        <w:t>.</w:t>
      </w:r>
      <w:r w:rsidRPr="00720A1E">
        <w:t>201</w:t>
      </w:r>
      <w:r>
        <w:t>6</w:t>
      </w:r>
      <w:r w:rsidRPr="00720A1E">
        <w:t xml:space="preserve">, </w:t>
      </w:r>
      <w:r w:rsidR="008D7EB0" w:rsidRPr="00720A1E">
        <w:t>о чем участник</w:t>
      </w:r>
      <w:r w:rsidR="008D7EB0">
        <w:t>ам</w:t>
      </w:r>
      <w:r w:rsidR="008D7EB0" w:rsidRPr="00720A1E">
        <w:t xml:space="preserve"> конкурса буд</w:t>
      </w:r>
      <w:r w:rsidR="00C42BE0">
        <w:t>у</w:t>
      </w:r>
      <w:r w:rsidR="008D7EB0" w:rsidRPr="00720A1E">
        <w:t xml:space="preserve">т </w:t>
      </w:r>
      <w:r w:rsidR="008D7EB0">
        <w:t>направлен</w:t>
      </w:r>
      <w:r w:rsidR="00C42BE0">
        <w:t>ы</w:t>
      </w:r>
      <w:r w:rsidR="008D7EB0">
        <w:t xml:space="preserve"> сообщени</w:t>
      </w:r>
      <w:r w:rsidR="00C42BE0">
        <w:t>я</w:t>
      </w:r>
      <w:r w:rsidR="008D7EB0" w:rsidRPr="00720A1E">
        <w:t xml:space="preserve"> в течение трех рабочих дней со дня завершения конкурса</w:t>
      </w:r>
      <w:r w:rsidRPr="00720A1E">
        <w:t>.</w:t>
      </w:r>
    </w:p>
    <w:p w:rsidR="009C7F99" w:rsidRDefault="009C7F99" w:rsidP="009C7F99">
      <w:pPr>
        <w:spacing w:before="60"/>
        <w:jc w:val="both"/>
      </w:pPr>
      <w:r>
        <w:t xml:space="preserve">      </w:t>
      </w:r>
      <w:r w:rsidR="00C25DFA">
        <w:t xml:space="preserve"> </w:t>
      </w:r>
      <w:r>
        <w:t xml:space="preserve">  </w:t>
      </w:r>
      <w:r w:rsidRPr="00D45013">
        <w:t xml:space="preserve">Представление документов по истечении срока приема заявок от кандидатов на участие </w:t>
      </w:r>
      <w:r>
        <w:t xml:space="preserve">               </w:t>
      </w:r>
      <w:r w:rsidRPr="00D45013">
        <w:t>в конкурс</w:t>
      </w:r>
      <w:r>
        <w:t>е</w:t>
      </w:r>
      <w:r w:rsidRPr="00D45013">
        <w:t>, представление их в неполном объеме или с нарушением правил оформления являются основаниями для отказа кандидату в их приеме.</w:t>
      </w:r>
    </w:p>
    <w:p w:rsidR="007A224C" w:rsidRDefault="007A224C" w:rsidP="009C7F99">
      <w:pPr>
        <w:jc w:val="both"/>
      </w:pPr>
    </w:p>
    <w:p w:rsidR="007A224C" w:rsidRDefault="007A224C" w:rsidP="007A224C">
      <w:pPr>
        <w:jc w:val="both"/>
      </w:pPr>
    </w:p>
    <w:p w:rsidR="007A224C" w:rsidRPr="00D45013" w:rsidRDefault="007A224C" w:rsidP="007A224C">
      <w:pPr>
        <w:spacing w:before="60"/>
        <w:jc w:val="both"/>
      </w:pPr>
    </w:p>
    <w:p w:rsidR="00CA48F8" w:rsidRPr="008373FA" w:rsidRDefault="00CA48F8" w:rsidP="007A224C">
      <w:pPr>
        <w:keepNext/>
        <w:jc w:val="center"/>
        <w:outlineLvl w:val="2"/>
      </w:pPr>
    </w:p>
    <w:sectPr w:rsidR="00CA48F8" w:rsidRPr="008373FA" w:rsidSect="003545BB">
      <w:type w:val="continuous"/>
      <w:pgSz w:w="11906" w:h="16838"/>
      <w:pgMar w:top="1135" w:right="849" w:bottom="340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2D20" w:rsidRDefault="00082D20">
      <w:r>
        <w:separator/>
      </w:r>
    </w:p>
  </w:endnote>
  <w:endnote w:type="continuationSeparator" w:id="0">
    <w:p w:rsidR="00082D20" w:rsidRDefault="00082D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2D20" w:rsidRDefault="00082D20">
      <w:r>
        <w:separator/>
      </w:r>
    </w:p>
  </w:footnote>
  <w:footnote w:type="continuationSeparator" w:id="0">
    <w:p w:rsidR="00082D20" w:rsidRDefault="00082D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F2E0A"/>
    <w:multiLevelType w:val="hybridMultilevel"/>
    <w:tmpl w:val="EF10D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stylePaneFormatFilter w:val="3F01"/>
  <w:doNotTrackMoves/>
  <w:defaultTabStop w:val="708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BossProviderVariable" w:val="25_01_2006!b179ce70-b9d4-4342-baac-19040f897550"/>
  </w:docVars>
  <w:rsids>
    <w:rsidRoot w:val="00E23C5A"/>
    <w:rsid w:val="00003228"/>
    <w:rsid w:val="0000750F"/>
    <w:rsid w:val="00007599"/>
    <w:rsid w:val="0002132E"/>
    <w:rsid w:val="00027A61"/>
    <w:rsid w:val="00030E4E"/>
    <w:rsid w:val="0003700D"/>
    <w:rsid w:val="00065418"/>
    <w:rsid w:val="00066A73"/>
    <w:rsid w:val="000770D7"/>
    <w:rsid w:val="00082D20"/>
    <w:rsid w:val="0008766C"/>
    <w:rsid w:val="000A329C"/>
    <w:rsid w:val="000A462F"/>
    <w:rsid w:val="000B3A99"/>
    <w:rsid w:val="000C462B"/>
    <w:rsid w:val="000D0EA4"/>
    <w:rsid w:val="000D0FEB"/>
    <w:rsid w:val="000E370E"/>
    <w:rsid w:val="0013526B"/>
    <w:rsid w:val="00142A2D"/>
    <w:rsid w:val="0019122B"/>
    <w:rsid w:val="00192C54"/>
    <w:rsid w:val="001A4D28"/>
    <w:rsid w:val="001C6E3E"/>
    <w:rsid w:val="001D4C12"/>
    <w:rsid w:val="001E2C6B"/>
    <w:rsid w:val="001E31C2"/>
    <w:rsid w:val="001F2964"/>
    <w:rsid w:val="002027B1"/>
    <w:rsid w:val="00212F03"/>
    <w:rsid w:val="00214C90"/>
    <w:rsid w:val="0024131E"/>
    <w:rsid w:val="002659A3"/>
    <w:rsid w:val="00266C58"/>
    <w:rsid w:val="00272275"/>
    <w:rsid w:val="00274DE0"/>
    <w:rsid w:val="002B011B"/>
    <w:rsid w:val="002B3F88"/>
    <w:rsid w:val="002B5576"/>
    <w:rsid w:val="002C2874"/>
    <w:rsid w:val="002E2261"/>
    <w:rsid w:val="003006E8"/>
    <w:rsid w:val="003028DF"/>
    <w:rsid w:val="0032266F"/>
    <w:rsid w:val="00332609"/>
    <w:rsid w:val="00332CE1"/>
    <w:rsid w:val="00344A8E"/>
    <w:rsid w:val="00352C2E"/>
    <w:rsid w:val="003545BB"/>
    <w:rsid w:val="00361CAB"/>
    <w:rsid w:val="00393B06"/>
    <w:rsid w:val="00395DF3"/>
    <w:rsid w:val="00400580"/>
    <w:rsid w:val="00421496"/>
    <w:rsid w:val="00434A8A"/>
    <w:rsid w:val="0045374F"/>
    <w:rsid w:val="00476460"/>
    <w:rsid w:val="00477221"/>
    <w:rsid w:val="00480F58"/>
    <w:rsid w:val="00481FEB"/>
    <w:rsid w:val="004A48D8"/>
    <w:rsid w:val="004B27D1"/>
    <w:rsid w:val="004C54DE"/>
    <w:rsid w:val="004F0B44"/>
    <w:rsid w:val="00513C73"/>
    <w:rsid w:val="00530138"/>
    <w:rsid w:val="00531AA3"/>
    <w:rsid w:val="005401E5"/>
    <w:rsid w:val="0059692A"/>
    <w:rsid w:val="005A78C7"/>
    <w:rsid w:val="005B5A38"/>
    <w:rsid w:val="005B63B5"/>
    <w:rsid w:val="005C7540"/>
    <w:rsid w:val="005D7C2F"/>
    <w:rsid w:val="005E1216"/>
    <w:rsid w:val="005E2B06"/>
    <w:rsid w:val="005F2096"/>
    <w:rsid w:val="005F7808"/>
    <w:rsid w:val="00622790"/>
    <w:rsid w:val="00622934"/>
    <w:rsid w:val="006511E9"/>
    <w:rsid w:val="00692AEE"/>
    <w:rsid w:val="006B3D3F"/>
    <w:rsid w:val="006D30B5"/>
    <w:rsid w:val="006E5927"/>
    <w:rsid w:val="006F11A9"/>
    <w:rsid w:val="006F203C"/>
    <w:rsid w:val="00732EBB"/>
    <w:rsid w:val="00733AF6"/>
    <w:rsid w:val="007709A8"/>
    <w:rsid w:val="007846E9"/>
    <w:rsid w:val="00792931"/>
    <w:rsid w:val="007A224C"/>
    <w:rsid w:val="007A5721"/>
    <w:rsid w:val="007B2A11"/>
    <w:rsid w:val="007C7444"/>
    <w:rsid w:val="007F001B"/>
    <w:rsid w:val="00802B54"/>
    <w:rsid w:val="00802EDB"/>
    <w:rsid w:val="008301B9"/>
    <w:rsid w:val="00831B38"/>
    <w:rsid w:val="008700DA"/>
    <w:rsid w:val="00873C6E"/>
    <w:rsid w:val="0087461C"/>
    <w:rsid w:val="00877150"/>
    <w:rsid w:val="008778E8"/>
    <w:rsid w:val="00880DA8"/>
    <w:rsid w:val="008875B0"/>
    <w:rsid w:val="0089469F"/>
    <w:rsid w:val="008B35BA"/>
    <w:rsid w:val="008B5014"/>
    <w:rsid w:val="008C0ED7"/>
    <w:rsid w:val="008C7652"/>
    <w:rsid w:val="008D7EB0"/>
    <w:rsid w:val="008F7345"/>
    <w:rsid w:val="00900DC8"/>
    <w:rsid w:val="00910B8E"/>
    <w:rsid w:val="009247A3"/>
    <w:rsid w:val="00934900"/>
    <w:rsid w:val="009350ED"/>
    <w:rsid w:val="00951CE5"/>
    <w:rsid w:val="009627B6"/>
    <w:rsid w:val="0096525D"/>
    <w:rsid w:val="00970E70"/>
    <w:rsid w:val="00997337"/>
    <w:rsid w:val="009A3FC4"/>
    <w:rsid w:val="009C7446"/>
    <w:rsid w:val="009C7F99"/>
    <w:rsid w:val="009D0874"/>
    <w:rsid w:val="009D0F40"/>
    <w:rsid w:val="009E4E5F"/>
    <w:rsid w:val="009E5C01"/>
    <w:rsid w:val="00A0030D"/>
    <w:rsid w:val="00A14664"/>
    <w:rsid w:val="00A17E76"/>
    <w:rsid w:val="00A56EF9"/>
    <w:rsid w:val="00A6461E"/>
    <w:rsid w:val="00A672C9"/>
    <w:rsid w:val="00A71629"/>
    <w:rsid w:val="00A93263"/>
    <w:rsid w:val="00AD3A5B"/>
    <w:rsid w:val="00AD431A"/>
    <w:rsid w:val="00AF1F39"/>
    <w:rsid w:val="00AF41F5"/>
    <w:rsid w:val="00B01F0C"/>
    <w:rsid w:val="00B0279A"/>
    <w:rsid w:val="00B07076"/>
    <w:rsid w:val="00B23F1D"/>
    <w:rsid w:val="00B36877"/>
    <w:rsid w:val="00B36CC3"/>
    <w:rsid w:val="00B61A6B"/>
    <w:rsid w:val="00B66A2F"/>
    <w:rsid w:val="00B81869"/>
    <w:rsid w:val="00B85B94"/>
    <w:rsid w:val="00B869F4"/>
    <w:rsid w:val="00B96568"/>
    <w:rsid w:val="00BA12BF"/>
    <w:rsid w:val="00BB0B42"/>
    <w:rsid w:val="00BB16A8"/>
    <w:rsid w:val="00BE498F"/>
    <w:rsid w:val="00BE4EC5"/>
    <w:rsid w:val="00C06F62"/>
    <w:rsid w:val="00C141BD"/>
    <w:rsid w:val="00C211F0"/>
    <w:rsid w:val="00C25DFA"/>
    <w:rsid w:val="00C31F8E"/>
    <w:rsid w:val="00C42BE0"/>
    <w:rsid w:val="00C666FE"/>
    <w:rsid w:val="00CA48F8"/>
    <w:rsid w:val="00CA79FD"/>
    <w:rsid w:val="00CB631A"/>
    <w:rsid w:val="00CD3170"/>
    <w:rsid w:val="00CE2F5A"/>
    <w:rsid w:val="00D04EA6"/>
    <w:rsid w:val="00D13266"/>
    <w:rsid w:val="00D25769"/>
    <w:rsid w:val="00D277CD"/>
    <w:rsid w:val="00D72127"/>
    <w:rsid w:val="00D90B20"/>
    <w:rsid w:val="00D90BA6"/>
    <w:rsid w:val="00D918AE"/>
    <w:rsid w:val="00D93A0E"/>
    <w:rsid w:val="00DA3E5B"/>
    <w:rsid w:val="00DA7E8B"/>
    <w:rsid w:val="00DC7E80"/>
    <w:rsid w:val="00DE100A"/>
    <w:rsid w:val="00DF5BEC"/>
    <w:rsid w:val="00DF6320"/>
    <w:rsid w:val="00E06A8E"/>
    <w:rsid w:val="00E22EF8"/>
    <w:rsid w:val="00E23C5A"/>
    <w:rsid w:val="00E269C1"/>
    <w:rsid w:val="00E31417"/>
    <w:rsid w:val="00E34040"/>
    <w:rsid w:val="00E3595A"/>
    <w:rsid w:val="00E9348D"/>
    <w:rsid w:val="00EC6A86"/>
    <w:rsid w:val="00F03072"/>
    <w:rsid w:val="00F22183"/>
    <w:rsid w:val="00F265AD"/>
    <w:rsid w:val="00F27A84"/>
    <w:rsid w:val="00F53476"/>
    <w:rsid w:val="00F63F5F"/>
    <w:rsid w:val="00F75EA4"/>
    <w:rsid w:val="00F804FD"/>
    <w:rsid w:val="00F80FA9"/>
    <w:rsid w:val="00F97FD3"/>
    <w:rsid w:val="00FA4BA3"/>
    <w:rsid w:val="00FB0E7C"/>
    <w:rsid w:val="00FE0AF6"/>
    <w:rsid w:val="00FE5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778E8"/>
    <w:pPr>
      <w:keepNext/>
      <w:autoSpaceDE w:val="0"/>
      <w:autoSpaceDN w:val="0"/>
      <w:outlineLvl w:val="0"/>
    </w:pPr>
    <w:rPr>
      <w:sz w:val="28"/>
      <w:szCs w:val="28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434A8A"/>
    <w:pPr>
      <w:ind w:firstLine="720"/>
      <w:jc w:val="both"/>
    </w:pPr>
    <w:rPr>
      <w:sz w:val="28"/>
      <w:szCs w:val="28"/>
    </w:rPr>
  </w:style>
  <w:style w:type="paragraph" w:styleId="a4">
    <w:name w:val="header"/>
    <w:basedOn w:val="a"/>
    <w:rsid w:val="008875B0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8875B0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8C7652"/>
    <w:rPr>
      <w:rFonts w:ascii="Tahoma" w:hAnsi="Tahoma" w:cs="Tahoma"/>
      <w:sz w:val="16"/>
      <w:szCs w:val="16"/>
    </w:rPr>
  </w:style>
  <w:style w:type="character" w:styleId="a7">
    <w:name w:val="Hyperlink"/>
    <w:rsid w:val="000C462B"/>
    <w:rPr>
      <w:color w:val="0000FF"/>
      <w:u w:val="single"/>
    </w:rPr>
  </w:style>
  <w:style w:type="paragraph" w:styleId="a8">
    <w:name w:val="List Paragraph"/>
    <w:basedOn w:val="a"/>
    <w:qFormat/>
    <w:rsid w:val="007A224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F265AD"/>
    <w:rPr>
      <w:sz w:val="28"/>
      <w:szCs w:val="28"/>
    </w:rPr>
  </w:style>
  <w:style w:type="paragraph" w:customStyle="1" w:styleId="FORMATTEXT">
    <w:name w:val=".FORMATTEXT"/>
    <w:uiPriority w:val="99"/>
    <w:rsid w:val="006F11A9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883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конкурса на</vt:lpstr>
    </vt:vector>
  </TitlesOfParts>
  <Company>*******</Company>
  <LinksUpToDate>false</LinksUpToDate>
  <CharactersWithSpaces>5910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конкурса на</dc:title>
  <dc:creator>*****</dc:creator>
  <cp:lastModifiedBy>m</cp:lastModifiedBy>
  <cp:revision>2</cp:revision>
  <cp:lastPrinted>2016-05-11T11:14:00Z</cp:lastPrinted>
  <dcterms:created xsi:type="dcterms:W3CDTF">2016-10-13T14:18:00Z</dcterms:created>
  <dcterms:modified xsi:type="dcterms:W3CDTF">2016-10-13T14:18:00Z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b179ce70-b9d4-4342-baac-19040f897550</vt:lpwstr>
  </property>
</Properties>
</file>