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C2E" w:rsidRPr="000653E2" w:rsidRDefault="00457C2E" w:rsidP="00457C2E">
      <w:pPr>
        <w:jc w:val="center"/>
      </w:pPr>
      <w:r>
        <w:rPr>
          <w:lang w:val="en-US"/>
        </w:rPr>
        <w:t>Test</w:t>
      </w:r>
      <w:r w:rsidRPr="000653E2">
        <w:t xml:space="preserve"> </w:t>
      </w:r>
      <w:r w:rsidR="00FB1351">
        <w:t>1</w:t>
      </w:r>
      <w:r w:rsidRPr="000653E2">
        <w:t xml:space="preserve"> </w:t>
      </w:r>
    </w:p>
    <w:p w:rsidR="00457C2E" w:rsidRPr="00457C2E" w:rsidRDefault="00457C2E" w:rsidP="00457C2E">
      <w:pPr>
        <w:jc w:val="center"/>
      </w:pPr>
    </w:p>
    <w:p w:rsidR="00457C2E" w:rsidRDefault="00457C2E" w:rsidP="00457C2E">
      <w:pPr>
        <w:jc w:val="center"/>
      </w:pPr>
      <w:r>
        <w:t>Раздел 2. (задания по чтению)</w:t>
      </w:r>
    </w:p>
    <w:p w:rsidR="00457C2E" w:rsidRDefault="00457C2E" w:rsidP="00457C2E">
      <w:pPr>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36pt;margin-top:18.6pt;width:441pt;height:54pt;z-index:251655168">
            <v:textbox>
              <w:txbxContent>
                <w:p w:rsidR="00457C2E" w:rsidRPr="001A2C89" w:rsidRDefault="00457C2E" w:rsidP="00457C2E">
                  <w:r>
                    <w:t>Прочитайте тексты и установите соответствие между заголовками 1</w:t>
                  </w:r>
                  <w:r w:rsidR="00D83EBE">
                    <w:t xml:space="preserve"> – </w:t>
                  </w:r>
                  <w:r>
                    <w:t>8 и текстами</w:t>
                  </w:r>
                  <w:proofErr w:type="gramStart"/>
                  <w:r>
                    <w:t xml:space="preserve"> А</w:t>
                  </w:r>
                  <w:proofErr w:type="gramEnd"/>
                  <w:r w:rsidR="00D83EBE">
                    <w:t xml:space="preserve"> – </w:t>
                  </w:r>
                  <w:r>
                    <w:rPr>
                      <w:lang w:val="en-US"/>
                    </w:rPr>
                    <w:t>G</w:t>
                  </w:r>
                  <w:r>
                    <w:t xml:space="preserve">. Запишите свои ответы в таблицу. Используйте каждую букву только один раз. В задании есть один лишний заголовок. </w:t>
                  </w:r>
                </w:p>
              </w:txbxContent>
            </v:textbox>
          </v:shape>
        </w:pict>
      </w:r>
      <w:r>
        <w:rPr>
          <w:noProof/>
        </w:rPr>
        <w:pict>
          <v:shape id="_x0000_s1026" type="#_x0000_t202" style="position:absolute;left:0;text-align:left;margin-left:-9pt;margin-top:18.6pt;width:36pt;height:27pt;z-index:251654144">
            <v:textbox style="mso-next-textbox:#_x0000_s1026">
              <w:txbxContent>
                <w:p w:rsidR="00457C2E" w:rsidRDefault="00457C2E" w:rsidP="00457C2E">
                  <w:r>
                    <w:t>В3</w:t>
                  </w:r>
                </w:p>
              </w:txbxContent>
            </v:textbox>
          </v:shape>
        </w:pict>
      </w:r>
    </w:p>
    <w:p w:rsidR="00457C2E" w:rsidRPr="001A2C89" w:rsidRDefault="00457C2E" w:rsidP="00457C2E"/>
    <w:p w:rsidR="00457C2E" w:rsidRPr="001A2C89" w:rsidRDefault="00457C2E" w:rsidP="00457C2E"/>
    <w:p w:rsidR="00457C2E" w:rsidRPr="001A2C89" w:rsidRDefault="00457C2E" w:rsidP="00457C2E"/>
    <w:p w:rsidR="00457C2E" w:rsidRPr="001A2C89" w:rsidRDefault="00457C2E" w:rsidP="00457C2E"/>
    <w:p w:rsidR="00457C2E" w:rsidRDefault="00457C2E" w:rsidP="00457C2E"/>
    <w:p w:rsidR="00457C2E" w:rsidRDefault="00457C2E" w:rsidP="00457C2E"/>
    <w:p w:rsidR="00457C2E" w:rsidRDefault="008D3E28" w:rsidP="00457C2E">
      <w:pPr>
        <w:numPr>
          <w:ilvl w:val="0"/>
          <w:numId w:val="1"/>
        </w:numPr>
      </w:pPr>
      <w:r>
        <w:rPr>
          <w:lang w:val="en-US"/>
        </w:rPr>
        <w:t>The main point</w:t>
      </w:r>
      <w:r w:rsidR="00703560">
        <w:rPr>
          <w:lang w:val="en-US"/>
        </w:rPr>
        <w:t xml:space="preserve"> </w:t>
      </w:r>
    </w:p>
    <w:p w:rsidR="00457C2E" w:rsidRDefault="00703560" w:rsidP="00457C2E">
      <w:pPr>
        <w:numPr>
          <w:ilvl w:val="0"/>
          <w:numId w:val="1"/>
        </w:numPr>
      </w:pPr>
      <w:r>
        <w:rPr>
          <w:lang w:val="en-US"/>
        </w:rPr>
        <w:t xml:space="preserve">The Net </w:t>
      </w:r>
      <w:r w:rsidR="009776BE">
        <w:rPr>
          <w:lang w:val="en-US"/>
        </w:rPr>
        <w:t xml:space="preserve">influence </w:t>
      </w:r>
    </w:p>
    <w:p w:rsidR="00457C2E" w:rsidRDefault="008D3E28" w:rsidP="00457C2E">
      <w:pPr>
        <w:numPr>
          <w:ilvl w:val="0"/>
          <w:numId w:val="1"/>
        </w:numPr>
      </w:pPr>
      <w:r>
        <w:rPr>
          <w:lang w:val="en-US"/>
        </w:rPr>
        <w:t>Lack of choice</w:t>
      </w:r>
    </w:p>
    <w:p w:rsidR="00457C2E" w:rsidRDefault="00C47486" w:rsidP="00457C2E">
      <w:pPr>
        <w:numPr>
          <w:ilvl w:val="0"/>
          <w:numId w:val="1"/>
        </w:numPr>
      </w:pPr>
      <w:r>
        <w:rPr>
          <w:lang w:val="en-US"/>
        </w:rPr>
        <w:t>Wild way of entertaining</w:t>
      </w:r>
    </w:p>
    <w:p w:rsidR="00457C2E" w:rsidRPr="004B0178" w:rsidRDefault="00C47486" w:rsidP="00457C2E">
      <w:pPr>
        <w:numPr>
          <w:ilvl w:val="0"/>
          <w:numId w:val="1"/>
        </w:numPr>
        <w:rPr>
          <w:lang w:val="en-US"/>
        </w:rPr>
      </w:pPr>
      <w:r>
        <w:rPr>
          <w:lang w:val="en-US"/>
        </w:rPr>
        <w:t>The top five</w:t>
      </w:r>
    </w:p>
    <w:p w:rsidR="00457C2E" w:rsidRDefault="00606EF5" w:rsidP="00457C2E">
      <w:pPr>
        <w:numPr>
          <w:ilvl w:val="0"/>
          <w:numId w:val="1"/>
        </w:numPr>
      </w:pPr>
      <w:r>
        <w:rPr>
          <w:lang w:val="en-US"/>
        </w:rPr>
        <w:t>Media communication</w:t>
      </w:r>
    </w:p>
    <w:p w:rsidR="00457C2E" w:rsidRDefault="00185774" w:rsidP="00457C2E">
      <w:pPr>
        <w:numPr>
          <w:ilvl w:val="0"/>
          <w:numId w:val="1"/>
        </w:numPr>
      </w:pPr>
      <w:r>
        <w:rPr>
          <w:lang w:val="en-US"/>
        </w:rPr>
        <w:t>Mobile media entertainment</w:t>
      </w:r>
    </w:p>
    <w:p w:rsidR="00457C2E" w:rsidRPr="009D326B" w:rsidRDefault="008D3E28" w:rsidP="00457C2E">
      <w:pPr>
        <w:numPr>
          <w:ilvl w:val="0"/>
          <w:numId w:val="1"/>
        </w:numPr>
        <w:rPr>
          <w:lang w:val="en-US"/>
        </w:rPr>
      </w:pPr>
      <w:r>
        <w:rPr>
          <w:lang w:val="en-US"/>
        </w:rPr>
        <w:t>Modern interests</w:t>
      </w:r>
    </w:p>
    <w:p w:rsidR="00457C2E" w:rsidRPr="009D326B" w:rsidRDefault="00457C2E" w:rsidP="00457C2E">
      <w:pPr>
        <w:ind w:left="360"/>
        <w:rPr>
          <w:lang w:val="en-US"/>
        </w:rPr>
      </w:pPr>
    </w:p>
    <w:p w:rsidR="00457C2E" w:rsidRPr="001D5629" w:rsidRDefault="00457C2E" w:rsidP="009776BE">
      <w:pPr>
        <w:pStyle w:val="a5"/>
        <w:tabs>
          <w:tab w:val="left" w:pos="720"/>
        </w:tabs>
        <w:spacing w:before="0" w:beforeAutospacing="0" w:after="0" w:afterAutospacing="0"/>
        <w:ind w:left="720" w:hanging="360"/>
        <w:jc w:val="both"/>
        <w:rPr>
          <w:lang w:val="en-US"/>
        </w:rPr>
      </w:pPr>
      <w:r w:rsidRPr="00CE0F1E">
        <w:rPr>
          <w:b/>
        </w:rPr>
        <w:t>А</w:t>
      </w:r>
      <w:r w:rsidRPr="00CE0F1E">
        <w:rPr>
          <w:b/>
          <w:lang w:val="en-US"/>
        </w:rPr>
        <w:t>.</w:t>
      </w:r>
      <w:r w:rsidRPr="00CE0F1E">
        <w:rPr>
          <w:lang w:val="en-US"/>
        </w:rPr>
        <w:t xml:space="preserve"> </w:t>
      </w:r>
      <w:r w:rsidR="009776BE">
        <w:rPr>
          <w:lang w:val="en-US"/>
        </w:rPr>
        <w:t xml:space="preserve"> </w:t>
      </w:r>
      <w:r w:rsidR="00F62B12" w:rsidRPr="000F744B">
        <w:rPr>
          <w:lang w:val="en-US"/>
        </w:rPr>
        <w:t>Between December 2003 and December 2005, total TV reach declined but the biggest fall was among young people</w:t>
      </w:r>
      <w:r w:rsidR="00F62B12">
        <w:rPr>
          <w:lang w:val="en-US"/>
        </w:rPr>
        <w:t xml:space="preserve"> </w:t>
      </w:r>
      <w:r w:rsidR="00D83EBE" w:rsidRPr="00D83EBE">
        <w:rPr>
          <w:lang w:val="en-US"/>
        </w:rPr>
        <w:t>–</w:t>
      </w:r>
      <w:r w:rsidR="00F62B12" w:rsidRPr="000F744B">
        <w:rPr>
          <w:lang w:val="en-US"/>
        </w:rPr>
        <w:t xml:space="preserve"> it fell by 2.9% for 16</w:t>
      </w:r>
      <w:r w:rsidR="00D83EBE" w:rsidRPr="00D83EBE">
        <w:rPr>
          <w:lang w:val="en-US"/>
        </w:rPr>
        <w:t xml:space="preserve"> –</w:t>
      </w:r>
      <w:r w:rsidR="00F62B12" w:rsidRPr="000F744B">
        <w:rPr>
          <w:lang w:val="en-US"/>
        </w:rPr>
        <w:t xml:space="preserve">24 year-olds. During 2005, reach declined by 2.2% in that age group. Reach is defined as at least 15 minutes of consecutive TV viewing in a week. Industry figures say the decline could be due to the growth of the internet. DVDs and gaming could also be factors, they said. </w:t>
      </w:r>
    </w:p>
    <w:p w:rsidR="00606EF5" w:rsidRDefault="00457C2E" w:rsidP="001D5629">
      <w:pPr>
        <w:tabs>
          <w:tab w:val="left" w:pos="720"/>
        </w:tabs>
        <w:ind w:left="720" w:hanging="360"/>
        <w:jc w:val="both"/>
        <w:rPr>
          <w:lang w:val="en-US"/>
        </w:rPr>
      </w:pPr>
      <w:r w:rsidRPr="001F69AC">
        <w:rPr>
          <w:b/>
        </w:rPr>
        <w:t>В</w:t>
      </w:r>
      <w:r w:rsidRPr="001F69AC">
        <w:rPr>
          <w:b/>
          <w:lang w:val="en-US"/>
        </w:rPr>
        <w:t>.</w:t>
      </w:r>
      <w:r w:rsidRPr="00CE0F1E">
        <w:rPr>
          <w:lang w:val="en-US"/>
        </w:rPr>
        <w:t xml:space="preserve"> </w:t>
      </w:r>
      <w:r w:rsidR="009776BE">
        <w:rPr>
          <w:lang w:val="en-US"/>
        </w:rPr>
        <w:t xml:space="preserve"> Digital Spy is a</w:t>
      </w:r>
      <w:r w:rsidR="009776BE" w:rsidRPr="009776BE">
        <w:rPr>
          <w:lang w:val="en-US"/>
        </w:rPr>
        <w:t xml:space="preserve"> showbiz, entertainment and digital media community. It is the </w:t>
      </w:r>
      <w:smartTag w:uri="urn:schemas-microsoft-com:office:smarttags" w:element="country-region">
        <w:smartTag w:uri="urn:schemas-microsoft-com:office:smarttags" w:element="place">
          <w:r w:rsidR="009776BE" w:rsidRPr="009776BE">
            <w:rPr>
              <w:lang w:val="en-US"/>
            </w:rPr>
            <w:t>UK</w:t>
          </w:r>
        </w:smartTag>
      </w:smartTag>
      <w:r w:rsidR="009776BE" w:rsidRPr="009776BE">
        <w:rPr>
          <w:lang w:val="en-US"/>
        </w:rPr>
        <w:t>’s largest independent entertainment website generating over 90 million monthly page impressions. Digital Spy is also renowned for its extensive and unique co</w:t>
      </w:r>
      <w:r w:rsidR="00606EF5">
        <w:rPr>
          <w:lang w:val="en-US"/>
        </w:rPr>
        <w:t xml:space="preserve">verage of Big Brother each year. </w:t>
      </w:r>
      <w:r w:rsidR="009776BE" w:rsidRPr="009776BE">
        <w:rPr>
          <w:lang w:val="en-US"/>
        </w:rPr>
        <w:t>The discussion forums have more than 290,000 registered users and 28.3 million posts.</w:t>
      </w:r>
    </w:p>
    <w:p w:rsidR="00185774" w:rsidRPr="00185774" w:rsidRDefault="00457C2E" w:rsidP="00185774">
      <w:pPr>
        <w:pStyle w:val="a5"/>
        <w:spacing w:before="0" w:beforeAutospacing="0" w:after="0" w:afterAutospacing="0"/>
        <w:ind w:left="720" w:hanging="360"/>
        <w:jc w:val="both"/>
        <w:rPr>
          <w:lang w:val="en-US"/>
        </w:rPr>
      </w:pPr>
      <w:r w:rsidRPr="00185774">
        <w:rPr>
          <w:b/>
        </w:rPr>
        <w:t>С</w:t>
      </w:r>
      <w:r w:rsidRPr="00185774">
        <w:rPr>
          <w:b/>
          <w:lang w:val="en-US"/>
        </w:rPr>
        <w:t>.</w:t>
      </w:r>
      <w:r w:rsidRPr="00185774">
        <w:rPr>
          <w:lang w:val="en-US"/>
        </w:rPr>
        <w:t xml:space="preserve"> </w:t>
      </w:r>
      <w:r w:rsidR="00185774" w:rsidRPr="00185774">
        <w:rPr>
          <w:lang w:val="en-US"/>
        </w:rPr>
        <w:t>Young people (8</w:t>
      </w:r>
      <w:r w:rsidR="00D83EBE" w:rsidRPr="00D83EBE">
        <w:rPr>
          <w:lang w:val="en-US"/>
        </w:rPr>
        <w:t>–</w:t>
      </w:r>
      <w:r w:rsidR="00185774" w:rsidRPr="00185774">
        <w:rPr>
          <w:lang w:val="en-US"/>
        </w:rPr>
        <w:t xml:space="preserve">18) devote an average of 7 hours and 38 minutes to using entertainment media across a typical day (more than 53 hours a week), increasing by one hour and seventeen minutes a day over the past five years, according to a new study, </w:t>
      </w:r>
      <w:hyperlink r:id="rId5" w:tgtFrame="_blank" w:history="1">
        <w:r w:rsidR="00185774" w:rsidRPr="00185774">
          <w:rPr>
            <w:rStyle w:val="a6"/>
            <w:color w:val="auto"/>
            <w:u w:val="none"/>
            <w:lang w:val="en-US"/>
          </w:rPr>
          <w:t>Generation M2: Media in the Lives of 8- to 18-Year-Olds</w:t>
        </w:r>
      </w:hyperlink>
      <w:proofErr w:type="gramStart"/>
      <w:r w:rsidR="00185774" w:rsidRPr="00185774">
        <w:rPr>
          <w:lang w:val="en-US"/>
        </w:rPr>
        <w:t>,</w:t>
      </w:r>
      <w:proofErr w:type="gramEnd"/>
      <w:r w:rsidR="00185774" w:rsidRPr="00185774">
        <w:rPr>
          <w:lang w:val="en-US"/>
        </w:rPr>
        <w:t xml:space="preserve"> designed and analyzed by the Kaiser Family Foundation and Stanford University researchers.</w:t>
      </w:r>
    </w:p>
    <w:p w:rsidR="00185774" w:rsidRPr="00185774" w:rsidRDefault="00185774" w:rsidP="00185774">
      <w:pPr>
        <w:pStyle w:val="a5"/>
        <w:spacing w:before="0" w:beforeAutospacing="0" w:after="0" w:afterAutospacing="0"/>
        <w:ind w:left="720" w:hanging="12"/>
        <w:jc w:val="both"/>
        <w:rPr>
          <w:lang w:val="en-US"/>
        </w:rPr>
      </w:pPr>
      <w:r w:rsidRPr="00185774">
        <w:rPr>
          <w:lang w:val="en-US"/>
        </w:rPr>
        <w:t>The increase in media use is driven in large part by ready access to mobile devices like cell phones and iPods. Young people now spend more time listening to music, playing games, and watching TV on their cell phones (a total of 49</w:t>
      </w:r>
      <w:r w:rsidR="00D83EBE">
        <w:rPr>
          <w:lang w:val="en-US"/>
        </w:rPr>
        <w:t xml:space="preserve"> min.</w:t>
      </w:r>
      <w:r w:rsidRPr="00185774">
        <w:rPr>
          <w:lang w:val="en-US"/>
        </w:rPr>
        <w:t xml:space="preserve"> daily) than they spend </w:t>
      </w:r>
      <w:r w:rsidRPr="00185774">
        <w:rPr>
          <w:iCs/>
          <w:lang w:val="en-US"/>
        </w:rPr>
        <w:t>talking on them (33</w:t>
      </w:r>
      <w:r w:rsidR="00D83EBE">
        <w:rPr>
          <w:iCs/>
          <w:lang w:val="en-US"/>
        </w:rPr>
        <w:t xml:space="preserve"> min.</w:t>
      </w:r>
      <w:r w:rsidRPr="00185774">
        <w:rPr>
          <w:iCs/>
          <w:lang w:val="en-US"/>
        </w:rPr>
        <w:t>).</w:t>
      </w:r>
    </w:p>
    <w:p w:rsidR="001D5629" w:rsidRPr="005761F4" w:rsidRDefault="00457C2E" w:rsidP="00457C2E">
      <w:pPr>
        <w:ind w:left="720" w:hanging="360"/>
        <w:jc w:val="both"/>
        <w:rPr>
          <w:lang w:val="en-US"/>
        </w:rPr>
      </w:pPr>
      <w:r w:rsidRPr="009D326B">
        <w:rPr>
          <w:b/>
          <w:lang w:val="en-US"/>
        </w:rPr>
        <w:t>D.</w:t>
      </w:r>
      <w:r>
        <w:rPr>
          <w:lang w:val="en-US"/>
        </w:rPr>
        <w:t xml:space="preserve"> </w:t>
      </w:r>
      <w:r w:rsidR="001D5629" w:rsidRPr="001D5629">
        <w:rPr>
          <w:lang w:val="en-US"/>
        </w:rPr>
        <w:t xml:space="preserve">When </w:t>
      </w:r>
      <w:r w:rsidR="005761F4">
        <w:rPr>
          <w:lang w:val="en-US"/>
        </w:rPr>
        <w:t>I</w:t>
      </w:r>
      <w:r w:rsidR="001D5629" w:rsidRPr="001D5629">
        <w:rPr>
          <w:lang w:val="en-US"/>
        </w:rPr>
        <w:t xml:space="preserve"> plan </w:t>
      </w:r>
      <w:r w:rsidR="005761F4">
        <w:rPr>
          <w:lang w:val="en-US"/>
        </w:rPr>
        <w:t>my</w:t>
      </w:r>
      <w:r w:rsidR="001D5629" w:rsidRPr="001D5629">
        <w:rPr>
          <w:lang w:val="en-US"/>
        </w:rPr>
        <w:t xml:space="preserve"> parties, </w:t>
      </w:r>
      <w:r w:rsidR="005761F4">
        <w:rPr>
          <w:lang w:val="en-US"/>
        </w:rPr>
        <w:t>I</w:t>
      </w:r>
      <w:r w:rsidR="001D5629" w:rsidRPr="001D5629">
        <w:rPr>
          <w:lang w:val="en-US"/>
        </w:rPr>
        <w:t xml:space="preserve"> spend time thinking about the menu, the music, the table settings, centerpieces and all the other little details that go into making a wonderful event. But the first thing </w:t>
      </w:r>
      <w:r w:rsidR="005761F4">
        <w:rPr>
          <w:lang w:val="en-US"/>
        </w:rPr>
        <w:t>I</w:t>
      </w:r>
      <w:r w:rsidR="001D5629" w:rsidRPr="001D5629">
        <w:rPr>
          <w:lang w:val="en-US"/>
        </w:rPr>
        <w:t xml:space="preserve"> really focus on is </w:t>
      </w:r>
      <w:r w:rsidR="005761F4">
        <w:rPr>
          <w:lang w:val="en-US"/>
        </w:rPr>
        <w:t>my</w:t>
      </w:r>
      <w:r w:rsidR="00D83EBE">
        <w:rPr>
          <w:lang w:val="en-US"/>
        </w:rPr>
        <w:t xml:space="preserve"> guests. After all, that’</w:t>
      </w:r>
      <w:r w:rsidR="001D5629" w:rsidRPr="001D5629">
        <w:rPr>
          <w:lang w:val="en-US"/>
        </w:rPr>
        <w:t xml:space="preserve">s the real reason for all the rest. </w:t>
      </w:r>
      <w:r w:rsidR="005761F4">
        <w:rPr>
          <w:lang w:val="en-US"/>
        </w:rPr>
        <w:t xml:space="preserve">They are usually my friends and I try to do my best </w:t>
      </w:r>
      <w:r w:rsidR="008D3E28">
        <w:rPr>
          <w:lang w:val="en-US"/>
        </w:rPr>
        <w:t>to adjust my party to each of our company.</w:t>
      </w:r>
    </w:p>
    <w:p w:rsidR="00353DB3" w:rsidRPr="00703560" w:rsidRDefault="00457C2E" w:rsidP="00703560">
      <w:pPr>
        <w:pStyle w:val="a5"/>
        <w:spacing w:before="0" w:beforeAutospacing="0" w:after="0" w:afterAutospacing="0"/>
        <w:ind w:left="714" w:hanging="357"/>
        <w:jc w:val="both"/>
        <w:rPr>
          <w:lang w:val="en-US"/>
        </w:rPr>
      </w:pPr>
      <w:r w:rsidRPr="00703560">
        <w:rPr>
          <w:b/>
          <w:lang w:val="en-US"/>
        </w:rPr>
        <w:t>E.</w:t>
      </w:r>
      <w:r w:rsidRPr="00703560">
        <w:rPr>
          <w:lang w:val="en-US"/>
        </w:rPr>
        <w:t xml:space="preserve">  </w:t>
      </w:r>
      <w:r w:rsidR="00353DB3" w:rsidRPr="00703560">
        <w:rPr>
          <w:lang w:val="en-US"/>
        </w:rPr>
        <w:t xml:space="preserve">He writes a blog, downloads Korean television shows, manages two Web sites devoted to music and plays an online game called </w:t>
      </w:r>
      <w:smartTag w:uri="urn:schemas-microsoft-com:office:smarttags" w:element="place">
        <w:smartTag w:uri="urn:schemas-microsoft-com:office:smarttags" w:element="PlaceName">
          <w:r w:rsidR="00353DB3" w:rsidRPr="00703560">
            <w:rPr>
              <w:lang w:val="en-US"/>
            </w:rPr>
            <w:t>Rongguang</w:t>
          </w:r>
        </w:smartTag>
        <w:r w:rsidR="00353DB3" w:rsidRPr="00703560">
          <w:rPr>
            <w:lang w:val="en-US"/>
          </w:rPr>
          <w:t xml:space="preserve"> </w:t>
        </w:r>
        <w:smartTag w:uri="urn:schemas-microsoft-com:office:smarttags" w:element="PlaceType">
          <w:r w:rsidR="00353DB3" w:rsidRPr="00703560">
            <w:rPr>
              <w:lang w:val="en-US"/>
            </w:rPr>
            <w:t>Hospital</w:t>
          </w:r>
        </w:smartTag>
      </w:smartTag>
      <w:r w:rsidR="00353DB3" w:rsidRPr="00703560">
        <w:rPr>
          <w:lang w:val="en-US"/>
        </w:rPr>
        <w:t xml:space="preserve">, at </w:t>
      </w:r>
      <w:hyperlink r:id="rId6" w:tgtFrame="_" w:history="1">
        <w:r w:rsidR="00353DB3" w:rsidRPr="00703560">
          <w:rPr>
            <w:rStyle w:val="a6"/>
            <w:color w:val="auto"/>
            <w:u w:val="none"/>
            <w:lang w:val="en-US"/>
          </w:rPr>
          <w:t>Baidu.com</w:t>
        </w:r>
      </w:hyperlink>
      <w:r w:rsidR="00353DB3" w:rsidRPr="00703560">
        <w:rPr>
          <w:lang w:val="en-US"/>
        </w:rPr>
        <w:t xml:space="preserve">. “I started doing a lot of this when I was about 11 years old,” says Mr. Li, a freshman at the </w:t>
      </w:r>
      <w:smartTag w:uri="urn:schemas-microsoft-com:office:smarttags" w:element="place">
        <w:smartTag w:uri="urn:schemas-microsoft-com:office:smarttags" w:element="PlaceName">
          <w:r w:rsidR="00353DB3" w:rsidRPr="00703560">
            <w:rPr>
              <w:lang w:val="en-US"/>
            </w:rPr>
            <w:t>Shanghai</w:t>
          </w:r>
        </w:smartTag>
        <w:r w:rsidR="00353DB3" w:rsidRPr="00703560">
          <w:rPr>
            <w:lang w:val="en-US"/>
          </w:rPr>
          <w:t xml:space="preserve"> </w:t>
        </w:r>
        <w:smartTag w:uri="urn:schemas-microsoft-com:office:smarttags" w:element="PlaceName">
          <w:r w:rsidR="00353DB3" w:rsidRPr="00703560">
            <w:rPr>
              <w:lang w:val="en-US"/>
            </w:rPr>
            <w:t>Maritime</w:t>
          </w:r>
        </w:smartTag>
        <w:r w:rsidR="00353DB3" w:rsidRPr="00703560">
          <w:rPr>
            <w:lang w:val="en-US"/>
          </w:rPr>
          <w:t xml:space="preserve"> </w:t>
        </w:r>
        <w:smartTag w:uri="urn:schemas-microsoft-com:office:smarttags" w:element="PlaceType">
          <w:r w:rsidR="00353DB3" w:rsidRPr="00703560">
            <w:rPr>
              <w:lang w:val="en-US"/>
            </w:rPr>
            <w:t>University</w:t>
          </w:r>
        </w:smartTag>
      </w:smartTag>
      <w:r w:rsidR="00353DB3" w:rsidRPr="00703560">
        <w:rPr>
          <w:lang w:val="en-US"/>
        </w:rPr>
        <w:t xml:space="preserve">. “Now, I spend most of my leisure time on the Internet,” he says. “There’s nowhere else to go.” </w:t>
      </w:r>
    </w:p>
    <w:p w:rsidR="00457C2E" w:rsidRPr="00703560" w:rsidRDefault="00457C2E" w:rsidP="00703560">
      <w:pPr>
        <w:pStyle w:val="a5"/>
        <w:spacing w:before="0" w:beforeAutospacing="0" w:after="0" w:afterAutospacing="0"/>
        <w:ind w:left="714" w:hanging="357"/>
        <w:jc w:val="both"/>
        <w:rPr>
          <w:lang w:val="en-US"/>
        </w:rPr>
      </w:pPr>
      <w:r w:rsidRPr="00703560">
        <w:rPr>
          <w:b/>
          <w:lang w:val="en-US"/>
        </w:rPr>
        <w:t>F.</w:t>
      </w:r>
      <w:r w:rsidRPr="00703560">
        <w:rPr>
          <w:lang w:val="en-US"/>
        </w:rPr>
        <w:t xml:space="preserve">  </w:t>
      </w:r>
      <w:r w:rsidR="00353DB3" w:rsidRPr="00703560">
        <w:rPr>
          <w:lang w:val="en-US"/>
        </w:rPr>
        <w:t xml:space="preserve">Additionally, anyone </w:t>
      </w:r>
      <w:proofErr w:type="gramStart"/>
      <w:r w:rsidR="00353DB3" w:rsidRPr="00703560">
        <w:rPr>
          <w:lang w:val="en-US"/>
        </w:rPr>
        <w:t>under</w:t>
      </w:r>
      <w:proofErr w:type="gramEnd"/>
      <w:r w:rsidR="00353DB3" w:rsidRPr="00703560">
        <w:rPr>
          <w:lang w:val="en-US"/>
        </w:rPr>
        <w:t xml:space="preserve"> 18 and out of childhood has severely limited options when it comes to entertainment. Just about everybody has experienced the frustration of being under 18 and having nowhere to go apart from the movies or the zoo. Most young people are interested in popular music, but beyond their </w:t>
      </w:r>
      <w:r w:rsidR="00353DB3" w:rsidRPr="00703560">
        <w:rPr>
          <w:sz w:val="20"/>
          <w:szCs w:val="20"/>
          <w:lang w:val="en-US"/>
        </w:rPr>
        <w:t>TV</w:t>
      </w:r>
      <w:r w:rsidR="00D83EBE">
        <w:rPr>
          <w:lang w:val="en-US"/>
        </w:rPr>
        <w:t xml:space="preserve"> and radio, there’</w:t>
      </w:r>
      <w:r w:rsidR="00353DB3" w:rsidRPr="00703560">
        <w:rPr>
          <w:lang w:val="en-US"/>
        </w:rPr>
        <w:t xml:space="preserve">s very little offered </w:t>
      </w:r>
      <w:r w:rsidR="00353DB3" w:rsidRPr="00703560">
        <w:rPr>
          <w:lang w:val="en-US"/>
        </w:rPr>
        <w:lastRenderedPageBreak/>
        <w:t xml:space="preserve">to them. Essentially, any licensed premises are out of </w:t>
      </w:r>
      <w:proofErr w:type="gramStart"/>
      <w:r w:rsidR="00353DB3" w:rsidRPr="00703560">
        <w:rPr>
          <w:lang w:val="en-US"/>
        </w:rPr>
        <w:t>bounds which creates</w:t>
      </w:r>
      <w:proofErr w:type="gramEnd"/>
      <w:r w:rsidR="00353DB3" w:rsidRPr="00703560">
        <w:rPr>
          <w:lang w:val="en-US"/>
        </w:rPr>
        <w:t xml:space="preserve"> an enormous void in popular music options</w:t>
      </w:r>
      <w:r w:rsidR="00703560" w:rsidRPr="00703560">
        <w:rPr>
          <w:lang w:val="en-US"/>
        </w:rPr>
        <w:t>.</w:t>
      </w:r>
    </w:p>
    <w:p w:rsidR="00457C2E" w:rsidRDefault="00457C2E" w:rsidP="00457C2E">
      <w:pPr>
        <w:ind w:left="720" w:hanging="360"/>
        <w:jc w:val="both"/>
        <w:rPr>
          <w:lang w:val="en-US"/>
        </w:rPr>
      </w:pPr>
      <w:r w:rsidRPr="00703560">
        <w:rPr>
          <w:b/>
          <w:lang w:val="en-US"/>
        </w:rPr>
        <w:t>G.</w:t>
      </w:r>
      <w:r w:rsidRPr="00703560">
        <w:rPr>
          <w:lang w:val="en-US"/>
        </w:rPr>
        <w:t xml:space="preserve"> </w:t>
      </w:r>
      <w:r w:rsidR="00C47486" w:rsidRPr="00C47486">
        <w:rPr>
          <w:lang w:val="en-US"/>
        </w:rPr>
        <w:t>This survey was done in March 2010 (Term 1), and so it is not surprising that summer Hollywood blockbusters featured in the films listed by students as the mo</w:t>
      </w:r>
      <w:r w:rsidR="00D83EBE">
        <w:rPr>
          <w:lang w:val="en-US"/>
        </w:rPr>
        <w:t>st enjoyable film they’</w:t>
      </w:r>
      <w:r w:rsidR="00C47486" w:rsidRPr="00C47486">
        <w:rPr>
          <w:lang w:val="en-US"/>
        </w:rPr>
        <w:t xml:space="preserve">d watched recently. The top 5 films were </w:t>
      </w:r>
      <w:r w:rsidR="00C47486" w:rsidRPr="00C47486">
        <w:rPr>
          <w:rStyle w:val="a7"/>
          <w:lang w:val="en-US"/>
        </w:rPr>
        <w:t>Alice in Wonderland, Avatar, Shutter Island</w:t>
      </w:r>
      <w:r w:rsidR="00D83EBE">
        <w:rPr>
          <w:rStyle w:val="a7"/>
          <w:lang w:val="en-US"/>
        </w:rPr>
        <w:t>, Valentine’</w:t>
      </w:r>
      <w:r w:rsidR="00C47486" w:rsidRPr="00C47486">
        <w:rPr>
          <w:rStyle w:val="a7"/>
          <w:lang w:val="en-US"/>
        </w:rPr>
        <w:t>s Day</w:t>
      </w:r>
      <w:r w:rsidR="00C47486" w:rsidRPr="00C47486">
        <w:rPr>
          <w:lang w:val="en-US"/>
        </w:rPr>
        <w:t xml:space="preserve"> and </w:t>
      </w:r>
      <w:r w:rsidR="00C47486" w:rsidRPr="00C47486">
        <w:rPr>
          <w:rStyle w:val="a7"/>
          <w:lang w:val="en-US"/>
        </w:rPr>
        <w:t>The Hangover</w:t>
      </w:r>
      <w:r w:rsidR="00C47486" w:rsidRPr="00C47486">
        <w:rPr>
          <w:lang w:val="en-US"/>
        </w:rPr>
        <w:t>. It is interesting to note that 3 of the top 5 films have unrestricted ratings.</w:t>
      </w:r>
    </w:p>
    <w:p w:rsidR="00C47486" w:rsidRPr="00C47486" w:rsidRDefault="00C47486" w:rsidP="00457C2E">
      <w:pPr>
        <w:ind w:left="720" w:hanging="360"/>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186"/>
        <w:gridCol w:w="1187"/>
        <w:gridCol w:w="1187"/>
        <w:gridCol w:w="1187"/>
        <w:gridCol w:w="1188"/>
        <w:gridCol w:w="1188"/>
        <w:gridCol w:w="1188"/>
      </w:tblGrid>
      <w:tr w:rsidR="00457C2E" w:rsidRPr="00D83EBE" w:rsidTr="00D83EBE">
        <w:tc>
          <w:tcPr>
            <w:tcW w:w="1196" w:type="dxa"/>
          </w:tcPr>
          <w:p w:rsidR="00457C2E" w:rsidRPr="001A2C89" w:rsidRDefault="00457C2E" w:rsidP="004C1BA5">
            <w:r>
              <w:t>Тексты</w:t>
            </w:r>
          </w:p>
        </w:tc>
        <w:tc>
          <w:tcPr>
            <w:tcW w:w="1196" w:type="dxa"/>
          </w:tcPr>
          <w:p w:rsidR="00457C2E" w:rsidRPr="00D83EBE" w:rsidRDefault="00457C2E" w:rsidP="004C1BA5">
            <w:pPr>
              <w:rPr>
                <w:lang w:val="en-US"/>
              </w:rPr>
            </w:pPr>
            <w:r w:rsidRPr="00D83EBE">
              <w:rPr>
                <w:lang w:val="en-US"/>
              </w:rPr>
              <w:t>A</w:t>
            </w:r>
          </w:p>
        </w:tc>
        <w:tc>
          <w:tcPr>
            <w:tcW w:w="1196" w:type="dxa"/>
          </w:tcPr>
          <w:p w:rsidR="00457C2E" w:rsidRPr="00D83EBE" w:rsidRDefault="00457C2E" w:rsidP="004C1BA5">
            <w:pPr>
              <w:rPr>
                <w:lang w:val="en-US"/>
              </w:rPr>
            </w:pPr>
            <w:r w:rsidRPr="00D83EBE">
              <w:rPr>
                <w:lang w:val="en-US"/>
              </w:rPr>
              <w:t>B</w:t>
            </w:r>
          </w:p>
        </w:tc>
        <w:tc>
          <w:tcPr>
            <w:tcW w:w="1196" w:type="dxa"/>
          </w:tcPr>
          <w:p w:rsidR="00457C2E" w:rsidRPr="00D83EBE" w:rsidRDefault="00457C2E" w:rsidP="004C1BA5">
            <w:pPr>
              <w:rPr>
                <w:lang w:val="en-US"/>
              </w:rPr>
            </w:pPr>
            <w:r w:rsidRPr="00D83EBE">
              <w:rPr>
                <w:lang w:val="en-US"/>
              </w:rPr>
              <w:t>C</w:t>
            </w:r>
          </w:p>
        </w:tc>
        <w:tc>
          <w:tcPr>
            <w:tcW w:w="1196" w:type="dxa"/>
          </w:tcPr>
          <w:p w:rsidR="00457C2E" w:rsidRPr="00D83EBE" w:rsidRDefault="00457C2E" w:rsidP="004C1BA5">
            <w:pPr>
              <w:rPr>
                <w:lang w:val="en-US"/>
              </w:rPr>
            </w:pPr>
            <w:r w:rsidRPr="00D83EBE">
              <w:rPr>
                <w:lang w:val="en-US"/>
              </w:rPr>
              <w:t>D</w:t>
            </w:r>
          </w:p>
        </w:tc>
        <w:tc>
          <w:tcPr>
            <w:tcW w:w="1197" w:type="dxa"/>
          </w:tcPr>
          <w:p w:rsidR="00457C2E" w:rsidRPr="00D83EBE" w:rsidRDefault="00457C2E" w:rsidP="004C1BA5">
            <w:pPr>
              <w:rPr>
                <w:lang w:val="en-US"/>
              </w:rPr>
            </w:pPr>
            <w:r w:rsidRPr="00D83EBE">
              <w:rPr>
                <w:lang w:val="en-US"/>
              </w:rPr>
              <w:t>E</w:t>
            </w:r>
          </w:p>
        </w:tc>
        <w:tc>
          <w:tcPr>
            <w:tcW w:w="1197" w:type="dxa"/>
          </w:tcPr>
          <w:p w:rsidR="00457C2E" w:rsidRPr="00D83EBE" w:rsidRDefault="00457C2E" w:rsidP="004C1BA5">
            <w:pPr>
              <w:rPr>
                <w:lang w:val="en-US"/>
              </w:rPr>
            </w:pPr>
            <w:r w:rsidRPr="00D83EBE">
              <w:rPr>
                <w:lang w:val="en-US"/>
              </w:rPr>
              <w:t>F</w:t>
            </w:r>
          </w:p>
        </w:tc>
        <w:tc>
          <w:tcPr>
            <w:tcW w:w="1197" w:type="dxa"/>
          </w:tcPr>
          <w:p w:rsidR="00457C2E" w:rsidRPr="00D83EBE" w:rsidRDefault="00457C2E" w:rsidP="004C1BA5">
            <w:pPr>
              <w:rPr>
                <w:lang w:val="en-US"/>
              </w:rPr>
            </w:pPr>
            <w:r w:rsidRPr="00D83EBE">
              <w:rPr>
                <w:lang w:val="en-US"/>
              </w:rPr>
              <w:t>G</w:t>
            </w:r>
          </w:p>
        </w:tc>
      </w:tr>
      <w:tr w:rsidR="00457C2E" w:rsidRPr="00D83EBE" w:rsidTr="00D83EBE">
        <w:tc>
          <w:tcPr>
            <w:tcW w:w="1196" w:type="dxa"/>
          </w:tcPr>
          <w:p w:rsidR="00457C2E" w:rsidRPr="001A2C89" w:rsidRDefault="00457C2E" w:rsidP="004C1BA5">
            <w:r>
              <w:t>Заголовки</w:t>
            </w:r>
          </w:p>
        </w:tc>
        <w:tc>
          <w:tcPr>
            <w:tcW w:w="1196" w:type="dxa"/>
          </w:tcPr>
          <w:p w:rsidR="00457C2E" w:rsidRPr="00D83EBE" w:rsidRDefault="00457C2E" w:rsidP="004C1BA5">
            <w:pPr>
              <w:rPr>
                <w:lang w:val="en-US"/>
              </w:rPr>
            </w:pPr>
          </w:p>
        </w:tc>
        <w:tc>
          <w:tcPr>
            <w:tcW w:w="1196" w:type="dxa"/>
          </w:tcPr>
          <w:p w:rsidR="00457C2E" w:rsidRPr="00D83EBE" w:rsidRDefault="00457C2E" w:rsidP="004C1BA5">
            <w:pPr>
              <w:rPr>
                <w:lang w:val="en-US"/>
              </w:rPr>
            </w:pPr>
          </w:p>
        </w:tc>
        <w:tc>
          <w:tcPr>
            <w:tcW w:w="1196" w:type="dxa"/>
          </w:tcPr>
          <w:p w:rsidR="00457C2E" w:rsidRPr="00D83EBE" w:rsidRDefault="00457C2E" w:rsidP="004C1BA5">
            <w:pPr>
              <w:rPr>
                <w:lang w:val="en-US"/>
              </w:rPr>
            </w:pPr>
          </w:p>
        </w:tc>
        <w:tc>
          <w:tcPr>
            <w:tcW w:w="1196" w:type="dxa"/>
          </w:tcPr>
          <w:p w:rsidR="00457C2E" w:rsidRPr="00D83EBE" w:rsidRDefault="00457C2E" w:rsidP="004C1BA5">
            <w:pPr>
              <w:rPr>
                <w:lang w:val="en-US"/>
              </w:rPr>
            </w:pPr>
          </w:p>
        </w:tc>
        <w:tc>
          <w:tcPr>
            <w:tcW w:w="1197" w:type="dxa"/>
          </w:tcPr>
          <w:p w:rsidR="00457C2E" w:rsidRPr="00D83EBE" w:rsidRDefault="00457C2E" w:rsidP="004C1BA5">
            <w:pPr>
              <w:rPr>
                <w:lang w:val="en-US"/>
              </w:rPr>
            </w:pPr>
          </w:p>
        </w:tc>
        <w:tc>
          <w:tcPr>
            <w:tcW w:w="1197" w:type="dxa"/>
          </w:tcPr>
          <w:p w:rsidR="00457C2E" w:rsidRPr="00D83EBE" w:rsidRDefault="00457C2E" w:rsidP="004C1BA5">
            <w:pPr>
              <w:rPr>
                <w:lang w:val="en-US"/>
              </w:rPr>
            </w:pPr>
          </w:p>
        </w:tc>
        <w:tc>
          <w:tcPr>
            <w:tcW w:w="1197" w:type="dxa"/>
          </w:tcPr>
          <w:p w:rsidR="00457C2E" w:rsidRPr="00D83EBE" w:rsidRDefault="00457C2E" w:rsidP="004C1BA5">
            <w:pPr>
              <w:rPr>
                <w:lang w:val="en-US"/>
              </w:rPr>
            </w:pPr>
          </w:p>
        </w:tc>
      </w:tr>
    </w:tbl>
    <w:p w:rsidR="00457C2E" w:rsidRDefault="00457C2E" w:rsidP="00457C2E">
      <w:pPr>
        <w:ind w:left="360"/>
        <w:rPr>
          <w:lang w:val="en-US"/>
        </w:rPr>
      </w:pPr>
    </w:p>
    <w:p w:rsidR="00457C2E" w:rsidRDefault="00457C2E" w:rsidP="00457C2E">
      <w:pPr>
        <w:ind w:left="360"/>
        <w:rPr>
          <w:lang w:val="en-US"/>
        </w:rPr>
      </w:pPr>
      <w:r>
        <w:rPr>
          <w:noProof/>
        </w:rPr>
        <w:pict>
          <v:shape id="_x0000_s1028" type="#_x0000_t202" style="position:absolute;left:0;text-align:left;margin-left:-9pt;margin-top:4.55pt;width:486pt;height:63pt;z-index:251656192">
            <v:textbox>
              <w:txbxContent>
                <w:p w:rsidR="00457C2E" w:rsidRPr="001A2C89" w:rsidRDefault="00457C2E" w:rsidP="00457C2E">
                  <w:r>
                    <w:t>Прочитайте текст. Определите, какие из привед</w:t>
                  </w:r>
                  <w:r w:rsidR="00D83EBE">
                    <w:t>ё</w:t>
                  </w:r>
                  <w:r>
                    <w:t>нных утверждений А</w:t>
                  </w:r>
                  <w:proofErr w:type="gramStart"/>
                  <w:r>
                    <w:t>7</w:t>
                  </w:r>
                  <w:proofErr w:type="gramEnd"/>
                  <w:r w:rsidR="00D83EBE">
                    <w:t xml:space="preserve"> – </w:t>
                  </w:r>
                  <w:r>
                    <w:t>А14 соответствуют содержанию текста (1</w:t>
                  </w:r>
                  <w:r w:rsidR="00D83EBE">
                    <w:t xml:space="preserve"> – </w:t>
                  </w:r>
                  <w:r>
                    <w:rPr>
                      <w:lang w:val="en-US"/>
                    </w:rPr>
                    <w:t>True</w:t>
                  </w:r>
                  <w:r w:rsidRPr="001A2C89">
                    <w:t>)</w:t>
                  </w:r>
                  <w:r>
                    <w:t>, какие не соответствуют (2</w:t>
                  </w:r>
                  <w:r w:rsidR="00D83EBE">
                    <w:t xml:space="preserve"> –</w:t>
                  </w:r>
                  <w:r>
                    <w:t xml:space="preserve"> </w:t>
                  </w:r>
                  <w:r>
                    <w:rPr>
                      <w:lang w:val="en-US"/>
                    </w:rPr>
                    <w:t>False</w:t>
                  </w:r>
                  <w:r w:rsidRPr="001A2C89">
                    <w:t xml:space="preserve">) </w:t>
                  </w:r>
                  <w:r w:rsidR="00D83EBE">
                    <w:t>и о чё</w:t>
                  </w:r>
                  <w:r>
                    <w:t>м в тексте не сказано, то есть на основания текста нельзя дать ни положительного, ни отрицательного ответа (3</w:t>
                  </w:r>
                  <w:r w:rsidR="00D83EBE">
                    <w:t xml:space="preserve"> – </w:t>
                  </w:r>
                  <w:r>
                    <w:rPr>
                      <w:lang w:val="en-US"/>
                    </w:rPr>
                    <w:t>Not</w:t>
                  </w:r>
                  <w:r w:rsidRPr="001A2C89">
                    <w:t xml:space="preserve"> </w:t>
                  </w:r>
                  <w:r>
                    <w:rPr>
                      <w:lang w:val="en-US"/>
                    </w:rPr>
                    <w:t>stated</w:t>
                  </w:r>
                  <w:r w:rsidRPr="001A2C89">
                    <w:t>)</w:t>
                  </w:r>
                  <w:r>
                    <w:t>.</w:t>
                  </w:r>
                </w:p>
              </w:txbxContent>
            </v:textbox>
          </v:shape>
        </w:pict>
      </w:r>
    </w:p>
    <w:p w:rsidR="00457C2E" w:rsidRPr="001A2C89" w:rsidRDefault="00457C2E" w:rsidP="00457C2E">
      <w:pPr>
        <w:rPr>
          <w:lang w:val="en-US"/>
        </w:rPr>
      </w:pPr>
    </w:p>
    <w:p w:rsidR="00457C2E" w:rsidRPr="001A2C89" w:rsidRDefault="00457C2E" w:rsidP="00457C2E">
      <w:pPr>
        <w:rPr>
          <w:lang w:val="en-US"/>
        </w:rPr>
      </w:pPr>
    </w:p>
    <w:p w:rsidR="00457C2E" w:rsidRPr="001A2C89" w:rsidRDefault="00457C2E" w:rsidP="00457C2E">
      <w:pPr>
        <w:rPr>
          <w:lang w:val="en-US"/>
        </w:rPr>
      </w:pPr>
    </w:p>
    <w:p w:rsidR="00457C2E" w:rsidRPr="001A2C89" w:rsidRDefault="00457C2E" w:rsidP="00457C2E">
      <w:pPr>
        <w:rPr>
          <w:lang w:val="en-US"/>
        </w:rPr>
      </w:pPr>
    </w:p>
    <w:p w:rsidR="00F57B28" w:rsidRDefault="00F57B28" w:rsidP="00457C2E">
      <w:pPr>
        <w:rPr>
          <w:lang w:val="en-US"/>
        </w:rPr>
      </w:pPr>
    </w:p>
    <w:p w:rsidR="00F57B28" w:rsidRDefault="00F57B28" w:rsidP="00F57B28">
      <w:pPr>
        <w:jc w:val="both"/>
        <w:rPr>
          <w:lang w:val="en-US"/>
        </w:rPr>
      </w:pPr>
      <w:r w:rsidRPr="00011D4F">
        <w:rPr>
          <w:lang w:val="en-US"/>
        </w:rPr>
        <w:t>In most ways, Sarah McCarthy is your average high schooler. She has a job, college plans, but also a peculiar passion for a 16-</w:t>
      </w:r>
      <w:r w:rsidR="00D83EBE">
        <w:rPr>
          <w:lang w:val="en-US"/>
        </w:rPr>
        <w:t>year-old: She’</w:t>
      </w:r>
      <w:r>
        <w:rPr>
          <w:lang w:val="en-US"/>
        </w:rPr>
        <w:t>s a vinyl junkie</w:t>
      </w:r>
      <w:r w:rsidRPr="00011D4F">
        <w:rPr>
          <w:lang w:val="en-US"/>
        </w:rPr>
        <w:t xml:space="preserve">. And </w:t>
      </w:r>
      <w:r>
        <w:rPr>
          <w:lang w:val="en-US"/>
        </w:rPr>
        <w:t xml:space="preserve">none of that hipster new stuff. </w:t>
      </w:r>
      <w:r w:rsidRPr="00011D4F">
        <w:rPr>
          <w:lang w:val="en-US"/>
        </w:rPr>
        <w:t>To this se</w:t>
      </w:r>
      <w:r w:rsidR="00D83EBE">
        <w:rPr>
          <w:lang w:val="en-US"/>
        </w:rPr>
        <w:t>nior high school student, there’</w:t>
      </w:r>
      <w:r w:rsidRPr="00011D4F">
        <w:rPr>
          <w:lang w:val="en-US"/>
        </w:rPr>
        <w:t xml:space="preserve">s nothing like the raw crackle, the depth of sound, her delicate hand on diamond-tipped stylus </w:t>
      </w:r>
      <w:r>
        <w:rPr>
          <w:lang w:val="en-US"/>
        </w:rPr>
        <w:t xml:space="preserve">to spin from the dusty stash of </w:t>
      </w:r>
      <w:r w:rsidRPr="00011D4F">
        <w:rPr>
          <w:lang w:val="en-US"/>
        </w:rPr>
        <w:t>records she found in t</w:t>
      </w:r>
      <w:r>
        <w:rPr>
          <w:lang w:val="en-US"/>
        </w:rPr>
        <w:t>he basement of her grandfather.</w:t>
      </w:r>
    </w:p>
    <w:p w:rsidR="00F57B28" w:rsidRDefault="00D83EBE" w:rsidP="00F57B28">
      <w:pPr>
        <w:jc w:val="both"/>
        <w:rPr>
          <w:lang w:val="en-US"/>
        </w:rPr>
      </w:pPr>
      <w:r>
        <w:rPr>
          <w:lang w:val="en-US"/>
        </w:rPr>
        <w:t>“</w:t>
      </w:r>
      <w:r w:rsidR="00F57B28" w:rsidRPr="00011D4F">
        <w:rPr>
          <w:lang w:val="en-US"/>
        </w:rPr>
        <w:t>He gave me his receiver and speaker system and told me to listen to it the way</w:t>
      </w:r>
      <w:r>
        <w:rPr>
          <w:lang w:val="en-US"/>
        </w:rPr>
        <w:t xml:space="preserve"> it was made to be listened to,”</w:t>
      </w:r>
      <w:r w:rsidR="00F57B28" w:rsidRPr="00011D4F">
        <w:rPr>
          <w:lang w:val="en-US"/>
        </w:rPr>
        <w:t xml:space="preserve"> McCarthy said. </w:t>
      </w:r>
      <w:r>
        <w:rPr>
          <w:lang w:val="en-US"/>
        </w:rPr>
        <w:t>“I’</w:t>
      </w:r>
      <w:r w:rsidR="00F57B28" w:rsidRPr="00011D4F">
        <w:rPr>
          <w:lang w:val="en-US"/>
        </w:rPr>
        <w:t>ve turned a lot of my friends on to it. They come</w:t>
      </w:r>
      <w:r>
        <w:rPr>
          <w:lang w:val="en-US"/>
        </w:rPr>
        <w:t xml:space="preserve"> over a lot to listen with me.”</w:t>
      </w:r>
    </w:p>
    <w:p w:rsidR="00F57B28" w:rsidRDefault="00F57B28" w:rsidP="00F57B28">
      <w:pPr>
        <w:jc w:val="both"/>
        <w:rPr>
          <w:lang w:val="en-US"/>
        </w:rPr>
      </w:pPr>
      <w:r w:rsidRPr="00011D4F">
        <w:rPr>
          <w:lang w:val="en-US"/>
        </w:rPr>
        <w:t>At a time when parents feel positively prehistoric as they explain how to use plastic ice-cube trays or speak of phones with cords and dials, this teen knows what a record is. Not only that, she knows the difference between a 45 and an LP. She met her boyfriend in a r</w:t>
      </w:r>
      <w:r>
        <w:rPr>
          <w:lang w:val="en-US"/>
        </w:rPr>
        <w:t>ecord shop and now works there.</w:t>
      </w:r>
    </w:p>
    <w:p w:rsidR="00F57B28" w:rsidRDefault="00D83EBE" w:rsidP="00F57B28">
      <w:pPr>
        <w:jc w:val="both"/>
        <w:rPr>
          <w:lang w:val="en-US"/>
        </w:rPr>
      </w:pPr>
      <w:r>
        <w:rPr>
          <w:lang w:val="en-US"/>
        </w:rPr>
        <w:t>“</w:t>
      </w:r>
      <w:r w:rsidR="00F57B28" w:rsidRPr="00011D4F">
        <w:rPr>
          <w:lang w:val="en-US"/>
        </w:rPr>
        <w:t xml:space="preserve">Listening to old music remastered to a </w:t>
      </w:r>
      <w:r>
        <w:rPr>
          <w:lang w:val="en-US"/>
        </w:rPr>
        <w:t>newer format is almost comical,”</w:t>
      </w:r>
      <w:r w:rsidR="00F57B28" w:rsidRPr="00011D4F">
        <w:rPr>
          <w:lang w:val="en-US"/>
        </w:rPr>
        <w:t xml:space="preserve"> Sarah said. </w:t>
      </w:r>
      <w:r>
        <w:rPr>
          <w:lang w:val="en-US"/>
        </w:rPr>
        <w:t>“They weren’</w:t>
      </w:r>
      <w:r w:rsidR="00F57B28" w:rsidRPr="00011D4F">
        <w:rPr>
          <w:lang w:val="en-US"/>
        </w:rPr>
        <w:t>t meant to be digitalised. Listening t</w:t>
      </w:r>
      <w:r>
        <w:rPr>
          <w:lang w:val="en-US"/>
        </w:rPr>
        <w:t>o Jimi Hendrix on my iPod doesn’</w:t>
      </w:r>
      <w:r w:rsidR="00F57B28" w:rsidRPr="00011D4F">
        <w:rPr>
          <w:lang w:val="en-US"/>
        </w:rPr>
        <w:t>t capture his endlessly deep guitar solos quite</w:t>
      </w:r>
      <w:r>
        <w:rPr>
          <w:lang w:val="en-US"/>
        </w:rPr>
        <w:t xml:space="preserve"> like a 33 LP of ‘Blues’</w:t>
      </w:r>
      <w:r w:rsidR="00F57B28">
        <w:rPr>
          <w:lang w:val="en-US"/>
        </w:rPr>
        <w:t xml:space="preserve"> does.</w:t>
      </w:r>
      <w:r>
        <w:rPr>
          <w:lang w:val="en-US"/>
        </w:rPr>
        <w:t>”</w:t>
      </w:r>
    </w:p>
    <w:p w:rsidR="00FA168D" w:rsidRDefault="00D83EBE" w:rsidP="00F57B28">
      <w:pPr>
        <w:jc w:val="both"/>
        <w:rPr>
          <w:lang w:val="en-US"/>
        </w:rPr>
      </w:pPr>
      <w:r>
        <w:rPr>
          <w:lang w:val="en-US"/>
        </w:rPr>
        <w:t>This girl’s in love with vinyl, and she’</w:t>
      </w:r>
      <w:r w:rsidR="00F57B28" w:rsidRPr="00011D4F">
        <w:rPr>
          <w:lang w:val="en-US"/>
        </w:rPr>
        <w:t xml:space="preserve">s not the only member of Generation </w:t>
      </w:r>
      <w:r w:rsidR="00F57B28">
        <w:rPr>
          <w:lang w:val="en-US"/>
        </w:rPr>
        <w:t xml:space="preserve">Digital with an ear for </w:t>
      </w:r>
      <w:r w:rsidR="00FA168D">
        <w:rPr>
          <w:lang w:val="en-US"/>
        </w:rPr>
        <w:t>records</w:t>
      </w:r>
      <w:r w:rsidR="00F57B28">
        <w:rPr>
          <w:lang w:val="en-US"/>
        </w:rPr>
        <w:t xml:space="preserve">. </w:t>
      </w:r>
    </w:p>
    <w:p w:rsidR="00FA168D" w:rsidRDefault="00FA168D" w:rsidP="00457C2E">
      <w:pPr>
        <w:tabs>
          <w:tab w:val="left" w:pos="960"/>
        </w:tabs>
        <w:rPr>
          <w:lang w:val="en-US"/>
        </w:rPr>
      </w:pPr>
    </w:p>
    <w:p w:rsidR="00457C2E" w:rsidRDefault="00457C2E" w:rsidP="00457C2E">
      <w:pPr>
        <w:tabs>
          <w:tab w:val="left" w:pos="960"/>
        </w:tabs>
        <w:rPr>
          <w:lang w:val="en-US"/>
        </w:rPr>
      </w:pPr>
      <w:r w:rsidRPr="001D3398">
        <w:rPr>
          <w:bdr w:val="single" w:sz="4" w:space="0" w:color="auto"/>
          <w:lang w:val="en-US"/>
        </w:rPr>
        <w:t>A 7</w:t>
      </w:r>
      <w:r>
        <w:rPr>
          <w:lang w:val="en-US"/>
        </w:rPr>
        <w:t xml:space="preserve"> </w:t>
      </w:r>
      <w:r>
        <w:rPr>
          <w:lang w:val="en-US"/>
        </w:rPr>
        <w:tab/>
      </w:r>
      <w:r w:rsidR="00F57B28">
        <w:rPr>
          <w:lang w:val="en-US"/>
        </w:rPr>
        <w:t>Sarah is no way an ordinary girl.</w:t>
      </w:r>
    </w:p>
    <w:p w:rsidR="00457C2E" w:rsidRPr="005E576F" w:rsidRDefault="00457C2E" w:rsidP="00457C2E">
      <w:pPr>
        <w:tabs>
          <w:tab w:val="left" w:pos="960"/>
        </w:tabs>
        <w:rPr>
          <w:lang w:val="en-US"/>
        </w:rPr>
      </w:pPr>
      <w:r w:rsidRPr="005E576F">
        <w:rPr>
          <w:lang w:val="en-US"/>
        </w:rPr>
        <w:tab/>
        <w:t>1) True</w:t>
      </w:r>
      <w:r w:rsidRPr="005E576F">
        <w:rPr>
          <w:lang w:val="en-US"/>
        </w:rPr>
        <w:tab/>
      </w:r>
      <w:r w:rsidRPr="005E576F">
        <w:rPr>
          <w:lang w:val="en-US"/>
        </w:rPr>
        <w:tab/>
        <w:t xml:space="preserve">2) False </w:t>
      </w:r>
      <w:r w:rsidRPr="005E576F">
        <w:rPr>
          <w:lang w:val="en-US"/>
        </w:rPr>
        <w:tab/>
      </w:r>
      <w:r w:rsidRPr="005E576F">
        <w:rPr>
          <w:lang w:val="en-US"/>
        </w:rPr>
        <w:tab/>
        <w:t>3) Not stated</w:t>
      </w:r>
    </w:p>
    <w:p w:rsidR="00457C2E" w:rsidRPr="005E576F" w:rsidRDefault="00457C2E" w:rsidP="00457C2E">
      <w:pPr>
        <w:tabs>
          <w:tab w:val="left" w:pos="960"/>
        </w:tabs>
        <w:rPr>
          <w:lang w:val="en-US"/>
        </w:rPr>
      </w:pPr>
    </w:p>
    <w:p w:rsidR="00457C2E" w:rsidRPr="005E576F" w:rsidRDefault="00457C2E" w:rsidP="00457C2E">
      <w:pPr>
        <w:tabs>
          <w:tab w:val="left" w:pos="960"/>
        </w:tabs>
        <w:rPr>
          <w:lang w:val="en-US"/>
        </w:rPr>
      </w:pPr>
      <w:proofErr w:type="gramStart"/>
      <w:r w:rsidRPr="005E576F">
        <w:rPr>
          <w:bdr w:val="single" w:sz="4" w:space="0" w:color="auto"/>
          <w:lang w:val="en-US"/>
        </w:rPr>
        <w:t>A</w:t>
      </w:r>
      <w:proofErr w:type="gramEnd"/>
      <w:r w:rsidRPr="005E576F">
        <w:rPr>
          <w:bdr w:val="single" w:sz="4" w:space="0" w:color="auto"/>
          <w:lang w:val="en-US"/>
        </w:rPr>
        <w:t xml:space="preserve"> 8</w:t>
      </w:r>
      <w:r w:rsidRPr="005E576F">
        <w:rPr>
          <w:lang w:val="en-US"/>
        </w:rPr>
        <w:tab/>
      </w:r>
      <w:r w:rsidR="00F62AFB">
        <w:rPr>
          <w:lang w:val="en-US"/>
        </w:rPr>
        <w:t>Sarah’s hobby is collecting vinyl records.</w:t>
      </w:r>
    </w:p>
    <w:p w:rsidR="00457C2E" w:rsidRPr="005E576F" w:rsidRDefault="00457C2E" w:rsidP="00457C2E">
      <w:pPr>
        <w:tabs>
          <w:tab w:val="left" w:pos="960"/>
        </w:tabs>
        <w:rPr>
          <w:lang w:val="en-US"/>
        </w:rPr>
      </w:pPr>
      <w:r w:rsidRPr="005E576F">
        <w:rPr>
          <w:lang w:val="en-US"/>
        </w:rPr>
        <w:tab/>
        <w:t>1) True</w:t>
      </w:r>
      <w:r w:rsidRPr="005E576F">
        <w:rPr>
          <w:lang w:val="en-US"/>
        </w:rPr>
        <w:tab/>
      </w:r>
      <w:r w:rsidRPr="005E576F">
        <w:rPr>
          <w:lang w:val="en-US"/>
        </w:rPr>
        <w:tab/>
        <w:t xml:space="preserve">2) False </w:t>
      </w:r>
      <w:r w:rsidRPr="005E576F">
        <w:rPr>
          <w:lang w:val="en-US"/>
        </w:rPr>
        <w:tab/>
      </w:r>
      <w:r w:rsidRPr="005E576F">
        <w:rPr>
          <w:lang w:val="en-US"/>
        </w:rPr>
        <w:tab/>
        <w:t>3) Not stated</w:t>
      </w:r>
    </w:p>
    <w:p w:rsidR="00457C2E" w:rsidRPr="005E576F" w:rsidRDefault="00457C2E" w:rsidP="00457C2E">
      <w:pPr>
        <w:tabs>
          <w:tab w:val="left" w:pos="960"/>
        </w:tabs>
        <w:rPr>
          <w:lang w:val="en-US"/>
        </w:rPr>
      </w:pPr>
    </w:p>
    <w:p w:rsidR="00457C2E" w:rsidRPr="005E576F" w:rsidRDefault="00457C2E" w:rsidP="00457C2E">
      <w:pPr>
        <w:tabs>
          <w:tab w:val="left" w:pos="960"/>
        </w:tabs>
        <w:rPr>
          <w:lang w:val="en-US"/>
        </w:rPr>
      </w:pPr>
      <w:r w:rsidRPr="005E576F">
        <w:rPr>
          <w:bdr w:val="single" w:sz="4" w:space="0" w:color="auto"/>
          <w:lang w:val="en-US"/>
        </w:rPr>
        <w:t>A 9</w:t>
      </w:r>
      <w:r w:rsidRPr="005E576F">
        <w:rPr>
          <w:lang w:val="en-US"/>
        </w:rPr>
        <w:tab/>
      </w:r>
      <w:r w:rsidR="00F62AFB">
        <w:rPr>
          <w:lang w:val="en-US"/>
        </w:rPr>
        <w:t>Sarah’s granny gave all the records to her.</w:t>
      </w:r>
    </w:p>
    <w:p w:rsidR="00457C2E" w:rsidRPr="005E576F" w:rsidRDefault="00457C2E" w:rsidP="00457C2E">
      <w:pPr>
        <w:tabs>
          <w:tab w:val="left" w:pos="960"/>
        </w:tabs>
        <w:rPr>
          <w:lang w:val="en-US"/>
        </w:rPr>
      </w:pPr>
      <w:r w:rsidRPr="005E576F">
        <w:rPr>
          <w:lang w:val="en-US"/>
        </w:rPr>
        <w:tab/>
        <w:t>1) True</w:t>
      </w:r>
      <w:r w:rsidRPr="005E576F">
        <w:rPr>
          <w:lang w:val="en-US"/>
        </w:rPr>
        <w:tab/>
      </w:r>
      <w:r w:rsidRPr="005E576F">
        <w:rPr>
          <w:lang w:val="en-US"/>
        </w:rPr>
        <w:tab/>
        <w:t xml:space="preserve">2) False </w:t>
      </w:r>
      <w:r w:rsidRPr="005E576F">
        <w:rPr>
          <w:lang w:val="en-US"/>
        </w:rPr>
        <w:tab/>
      </w:r>
      <w:r w:rsidRPr="005E576F">
        <w:rPr>
          <w:lang w:val="en-US"/>
        </w:rPr>
        <w:tab/>
        <w:t>3) Not stated</w:t>
      </w:r>
    </w:p>
    <w:p w:rsidR="00457C2E" w:rsidRPr="005E576F" w:rsidRDefault="00457C2E" w:rsidP="00457C2E">
      <w:pPr>
        <w:tabs>
          <w:tab w:val="left" w:pos="1080"/>
        </w:tabs>
        <w:rPr>
          <w:lang w:val="en-US"/>
        </w:rPr>
      </w:pPr>
    </w:p>
    <w:p w:rsidR="00457C2E" w:rsidRPr="005E576F" w:rsidRDefault="00457C2E" w:rsidP="00457C2E">
      <w:pPr>
        <w:tabs>
          <w:tab w:val="left" w:pos="180"/>
          <w:tab w:val="left" w:pos="900"/>
          <w:tab w:val="left" w:pos="1080"/>
        </w:tabs>
        <w:rPr>
          <w:lang w:val="en-US"/>
        </w:rPr>
      </w:pPr>
      <w:r w:rsidRPr="005E576F">
        <w:rPr>
          <w:bdr w:val="single" w:sz="4" w:space="0" w:color="auto"/>
          <w:lang w:val="en-US"/>
        </w:rPr>
        <w:t>A 10</w:t>
      </w:r>
      <w:r w:rsidRPr="005E576F">
        <w:rPr>
          <w:lang w:val="en-US"/>
        </w:rPr>
        <w:t xml:space="preserve">        </w:t>
      </w:r>
      <w:r w:rsidR="008138B8">
        <w:rPr>
          <w:lang w:val="en-US"/>
        </w:rPr>
        <w:t>Sarah’s friends also enjoy her hobby.</w:t>
      </w:r>
    </w:p>
    <w:p w:rsidR="00457C2E" w:rsidRPr="005E576F" w:rsidRDefault="00457C2E" w:rsidP="00457C2E">
      <w:pPr>
        <w:tabs>
          <w:tab w:val="left" w:pos="960"/>
        </w:tabs>
        <w:rPr>
          <w:lang w:val="en-US"/>
        </w:rPr>
      </w:pPr>
      <w:r w:rsidRPr="005E576F">
        <w:rPr>
          <w:lang w:val="en-US"/>
        </w:rPr>
        <w:tab/>
        <w:t>1) True</w:t>
      </w:r>
      <w:r w:rsidRPr="005E576F">
        <w:rPr>
          <w:lang w:val="en-US"/>
        </w:rPr>
        <w:tab/>
      </w:r>
      <w:r w:rsidRPr="005E576F">
        <w:rPr>
          <w:lang w:val="en-US"/>
        </w:rPr>
        <w:tab/>
        <w:t xml:space="preserve">2) False </w:t>
      </w:r>
      <w:r w:rsidRPr="005E576F">
        <w:rPr>
          <w:lang w:val="en-US"/>
        </w:rPr>
        <w:tab/>
      </w:r>
      <w:r w:rsidRPr="005E576F">
        <w:rPr>
          <w:lang w:val="en-US"/>
        </w:rPr>
        <w:tab/>
        <w:t>3) Not stated</w:t>
      </w:r>
    </w:p>
    <w:p w:rsidR="00457C2E" w:rsidRPr="005E576F" w:rsidRDefault="00457C2E" w:rsidP="00457C2E">
      <w:pPr>
        <w:tabs>
          <w:tab w:val="left" w:pos="900"/>
        </w:tabs>
        <w:rPr>
          <w:lang w:val="en-US"/>
        </w:rPr>
      </w:pPr>
      <w:r w:rsidRPr="005E576F">
        <w:rPr>
          <w:lang w:val="en-US"/>
        </w:rPr>
        <w:tab/>
      </w:r>
    </w:p>
    <w:p w:rsidR="00457C2E" w:rsidRPr="005E576F" w:rsidRDefault="00457C2E" w:rsidP="00457C2E">
      <w:pPr>
        <w:tabs>
          <w:tab w:val="left" w:pos="900"/>
        </w:tabs>
        <w:rPr>
          <w:lang w:val="en-US"/>
        </w:rPr>
      </w:pPr>
      <w:proofErr w:type="gramStart"/>
      <w:r w:rsidRPr="005E576F">
        <w:rPr>
          <w:bdr w:val="single" w:sz="4" w:space="0" w:color="auto"/>
          <w:lang w:val="en-US"/>
        </w:rPr>
        <w:t>A</w:t>
      </w:r>
      <w:proofErr w:type="gramEnd"/>
      <w:r w:rsidRPr="005E576F">
        <w:rPr>
          <w:bdr w:val="single" w:sz="4" w:space="0" w:color="auto"/>
          <w:lang w:val="en-US"/>
        </w:rPr>
        <w:t xml:space="preserve"> 11</w:t>
      </w:r>
      <w:r w:rsidRPr="005E576F">
        <w:rPr>
          <w:lang w:val="en-US"/>
        </w:rPr>
        <w:tab/>
      </w:r>
      <w:r w:rsidR="008138B8">
        <w:rPr>
          <w:lang w:val="en-US"/>
        </w:rPr>
        <w:t xml:space="preserve">Sarah also collects </w:t>
      </w:r>
      <w:r w:rsidR="008138B8" w:rsidRPr="00011D4F">
        <w:rPr>
          <w:lang w:val="en-US"/>
        </w:rPr>
        <w:t>phones with cords and dials</w:t>
      </w:r>
      <w:r w:rsidR="00FA168D">
        <w:rPr>
          <w:lang w:val="en-US"/>
        </w:rPr>
        <w:t>.</w:t>
      </w:r>
    </w:p>
    <w:p w:rsidR="00457C2E" w:rsidRPr="005E576F" w:rsidRDefault="00457C2E" w:rsidP="00457C2E">
      <w:pPr>
        <w:tabs>
          <w:tab w:val="left" w:pos="900"/>
        </w:tabs>
        <w:rPr>
          <w:lang w:val="en-US"/>
        </w:rPr>
      </w:pPr>
      <w:r w:rsidRPr="005E576F">
        <w:rPr>
          <w:lang w:val="en-US"/>
        </w:rPr>
        <w:tab/>
        <w:t>1) True</w:t>
      </w:r>
      <w:r w:rsidRPr="005E576F">
        <w:rPr>
          <w:lang w:val="en-US"/>
        </w:rPr>
        <w:tab/>
      </w:r>
      <w:r w:rsidRPr="005E576F">
        <w:rPr>
          <w:lang w:val="en-US"/>
        </w:rPr>
        <w:tab/>
        <w:t xml:space="preserve">2) False </w:t>
      </w:r>
      <w:r w:rsidRPr="005E576F">
        <w:rPr>
          <w:lang w:val="en-US"/>
        </w:rPr>
        <w:tab/>
      </w:r>
      <w:r w:rsidRPr="005E576F">
        <w:rPr>
          <w:lang w:val="en-US"/>
        </w:rPr>
        <w:tab/>
        <w:t>3) Not stated</w:t>
      </w:r>
    </w:p>
    <w:p w:rsidR="00457C2E" w:rsidRPr="005E576F" w:rsidRDefault="00457C2E" w:rsidP="00457C2E">
      <w:pPr>
        <w:tabs>
          <w:tab w:val="left" w:pos="900"/>
        </w:tabs>
        <w:rPr>
          <w:lang w:val="en-US"/>
        </w:rPr>
      </w:pPr>
    </w:p>
    <w:p w:rsidR="00457C2E" w:rsidRPr="005E576F" w:rsidRDefault="00457C2E" w:rsidP="00457C2E">
      <w:pPr>
        <w:tabs>
          <w:tab w:val="left" w:pos="900"/>
        </w:tabs>
        <w:rPr>
          <w:lang w:val="en-US"/>
        </w:rPr>
      </w:pPr>
      <w:r w:rsidRPr="005E576F">
        <w:rPr>
          <w:bdr w:val="single" w:sz="4" w:space="0" w:color="auto"/>
          <w:lang w:val="en-US"/>
        </w:rPr>
        <w:t>A 12</w:t>
      </w:r>
      <w:r w:rsidRPr="005E576F">
        <w:rPr>
          <w:lang w:val="en-US"/>
        </w:rPr>
        <w:tab/>
      </w:r>
      <w:r w:rsidR="00FA168D">
        <w:rPr>
          <w:lang w:val="en-US"/>
        </w:rPr>
        <w:t>Sarah’s hobby helped her to find a job.</w:t>
      </w:r>
    </w:p>
    <w:p w:rsidR="00457C2E" w:rsidRPr="005E576F" w:rsidRDefault="00457C2E" w:rsidP="00457C2E">
      <w:pPr>
        <w:tabs>
          <w:tab w:val="left" w:pos="900"/>
        </w:tabs>
        <w:rPr>
          <w:lang w:val="en-US"/>
        </w:rPr>
      </w:pPr>
      <w:r w:rsidRPr="005E576F">
        <w:rPr>
          <w:lang w:val="en-US"/>
        </w:rPr>
        <w:tab/>
        <w:t>1) True</w:t>
      </w:r>
      <w:r w:rsidRPr="005E576F">
        <w:rPr>
          <w:lang w:val="en-US"/>
        </w:rPr>
        <w:tab/>
      </w:r>
      <w:r w:rsidRPr="005E576F">
        <w:rPr>
          <w:lang w:val="en-US"/>
        </w:rPr>
        <w:tab/>
        <w:t xml:space="preserve">2) False </w:t>
      </w:r>
      <w:r w:rsidRPr="005E576F">
        <w:rPr>
          <w:lang w:val="en-US"/>
        </w:rPr>
        <w:tab/>
      </w:r>
      <w:r w:rsidRPr="005E576F">
        <w:rPr>
          <w:lang w:val="en-US"/>
        </w:rPr>
        <w:tab/>
        <w:t>3) Not stated</w:t>
      </w:r>
    </w:p>
    <w:p w:rsidR="00457C2E" w:rsidRPr="005E576F" w:rsidRDefault="00457C2E" w:rsidP="00457C2E">
      <w:pPr>
        <w:tabs>
          <w:tab w:val="left" w:pos="900"/>
        </w:tabs>
        <w:rPr>
          <w:lang w:val="en-US"/>
        </w:rPr>
      </w:pPr>
    </w:p>
    <w:p w:rsidR="00457C2E" w:rsidRPr="005E576F" w:rsidRDefault="00457C2E" w:rsidP="00457C2E">
      <w:pPr>
        <w:tabs>
          <w:tab w:val="left" w:pos="900"/>
        </w:tabs>
        <w:rPr>
          <w:lang w:val="en-US"/>
        </w:rPr>
      </w:pPr>
      <w:r w:rsidRPr="005E576F">
        <w:rPr>
          <w:bdr w:val="single" w:sz="4" w:space="0" w:color="auto"/>
          <w:lang w:val="en-US"/>
        </w:rPr>
        <w:t>A 13</w:t>
      </w:r>
      <w:r w:rsidRPr="005E576F">
        <w:rPr>
          <w:lang w:val="en-US"/>
        </w:rPr>
        <w:tab/>
      </w:r>
      <w:r w:rsidR="00FA168D">
        <w:rPr>
          <w:lang w:val="en-US"/>
        </w:rPr>
        <w:t>Music of the 60-s is not meant for CDs.</w:t>
      </w:r>
    </w:p>
    <w:p w:rsidR="00457C2E" w:rsidRPr="005E576F" w:rsidRDefault="00457C2E" w:rsidP="00457C2E">
      <w:pPr>
        <w:tabs>
          <w:tab w:val="left" w:pos="900"/>
        </w:tabs>
        <w:rPr>
          <w:lang w:val="en-US"/>
        </w:rPr>
      </w:pPr>
      <w:r w:rsidRPr="005E576F">
        <w:rPr>
          <w:lang w:val="en-US"/>
        </w:rPr>
        <w:tab/>
        <w:t>1) True</w:t>
      </w:r>
      <w:r w:rsidRPr="005E576F">
        <w:rPr>
          <w:lang w:val="en-US"/>
        </w:rPr>
        <w:tab/>
      </w:r>
      <w:r w:rsidRPr="005E576F">
        <w:rPr>
          <w:lang w:val="en-US"/>
        </w:rPr>
        <w:tab/>
        <w:t xml:space="preserve">2) False </w:t>
      </w:r>
      <w:r w:rsidRPr="005E576F">
        <w:rPr>
          <w:lang w:val="en-US"/>
        </w:rPr>
        <w:tab/>
      </w:r>
      <w:r w:rsidRPr="005E576F">
        <w:rPr>
          <w:lang w:val="en-US"/>
        </w:rPr>
        <w:tab/>
        <w:t>3) Not stated</w:t>
      </w:r>
    </w:p>
    <w:p w:rsidR="00457C2E" w:rsidRPr="005E576F" w:rsidRDefault="00457C2E" w:rsidP="00457C2E">
      <w:pPr>
        <w:tabs>
          <w:tab w:val="left" w:pos="900"/>
        </w:tabs>
        <w:rPr>
          <w:lang w:val="en-US"/>
        </w:rPr>
      </w:pPr>
    </w:p>
    <w:p w:rsidR="00457C2E" w:rsidRPr="005E576F" w:rsidRDefault="00457C2E" w:rsidP="00457C2E">
      <w:pPr>
        <w:tabs>
          <w:tab w:val="left" w:pos="900"/>
        </w:tabs>
        <w:rPr>
          <w:lang w:val="en-US"/>
        </w:rPr>
      </w:pPr>
      <w:r w:rsidRPr="005E576F">
        <w:rPr>
          <w:bdr w:val="single" w:sz="4" w:space="0" w:color="auto"/>
          <w:lang w:val="en-US"/>
        </w:rPr>
        <w:t>A 14</w:t>
      </w:r>
      <w:r w:rsidRPr="005E576F">
        <w:rPr>
          <w:lang w:val="en-US"/>
        </w:rPr>
        <w:t xml:space="preserve"> </w:t>
      </w:r>
      <w:r w:rsidRPr="005E576F">
        <w:rPr>
          <w:lang w:val="en-US"/>
        </w:rPr>
        <w:tab/>
      </w:r>
      <w:r w:rsidR="00FA168D">
        <w:rPr>
          <w:lang w:val="en-US"/>
        </w:rPr>
        <w:t>iPod</w:t>
      </w:r>
      <w:r w:rsidRPr="005E576F">
        <w:rPr>
          <w:lang w:val="en-US"/>
        </w:rPr>
        <w:t xml:space="preserve"> </w:t>
      </w:r>
      <w:r w:rsidR="002F12B8">
        <w:rPr>
          <w:lang w:val="en-US"/>
        </w:rPr>
        <w:t>is a device which can show all the beauty of a guitar solo.</w:t>
      </w:r>
    </w:p>
    <w:p w:rsidR="00457C2E" w:rsidRPr="005E576F" w:rsidRDefault="00457C2E" w:rsidP="00457C2E">
      <w:pPr>
        <w:tabs>
          <w:tab w:val="left" w:pos="900"/>
        </w:tabs>
        <w:rPr>
          <w:lang w:val="en-US"/>
        </w:rPr>
      </w:pPr>
      <w:r w:rsidRPr="005E576F">
        <w:rPr>
          <w:lang w:val="en-US"/>
        </w:rPr>
        <w:tab/>
        <w:t>1) True</w:t>
      </w:r>
      <w:r w:rsidRPr="005E576F">
        <w:rPr>
          <w:lang w:val="en-US"/>
        </w:rPr>
        <w:tab/>
      </w:r>
      <w:r w:rsidRPr="005E576F">
        <w:rPr>
          <w:lang w:val="en-US"/>
        </w:rPr>
        <w:tab/>
        <w:t xml:space="preserve">2) False </w:t>
      </w:r>
      <w:r w:rsidRPr="005E576F">
        <w:rPr>
          <w:lang w:val="en-US"/>
        </w:rPr>
        <w:tab/>
      </w:r>
      <w:r w:rsidRPr="005E576F">
        <w:rPr>
          <w:lang w:val="en-US"/>
        </w:rPr>
        <w:tab/>
        <w:t>3) Not stated</w:t>
      </w:r>
    </w:p>
    <w:p w:rsidR="00457C2E" w:rsidRDefault="00457C2E" w:rsidP="00457C2E">
      <w:pPr>
        <w:tabs>
          <w:tab w:val="left" w:pos="900"/>
        </w:tabs>
        <w:rPr>
          <w:lang w:val="en-US"/>
        </w:rPr>
      </w:pPr>
    </w:p>
    <w:p w:rsidR="00C47486" w:rsidRPr="005E576F" w:rsidRDefault="00C47486" w:rsidP="00457C2E">
      <w:pPr>
        <w:tabs>
          <w:tab w:val="left" w:pos="900"/>
        </w:tabs>
        <w:rPr>
          <w:lang w:val="en-US"/>
        </w:rPr>
      </w:pPr>
    </w:p>
    <w:p w:rsidR="00457C2E" w:rsidRDefault="00457C2E" w:rsidP="00457C2E">
      <w:pPr>
        <w:ind w:firstLine="708"/>
        <w:jc w:val="center"/>
      </w:pPr>
      <w:r>
        <w:t>Раздел</w:t>
      </w:r>
      <w:r w:rsidRPr="008869A4">
        <w:rPr>
          <w:lang w:val="en-US"/>
        </w:rPr>
        <w:t xml:space="preserve"> 3. </w:t>
      </w:r>
      <w:r>
        <w:t>(задания по грамматике и лексике)</w:t>
      </w:r>
    </w:p>
    <w:p w:rsidR="00457C2E" w:rsidRDefault="00457C2E" w:rsidP="00457C2E">
      <w:pPr>
        <w:ind w:firstLine="708"/>
        <w:jc w:val="center"/>
      </w:pPr>
      <w:r>
        <w:rPr>
          <w:noProof/>
        </w:rPr>
        <w:pict>
          <v:shape id="_x0000_s1029" type="#_x0000_t202" style="position:absolute;left:0;text-align:left;margin-left:-18pt;margin-top:12.65pt;width:7in;height:63pt;z-index:251657216">
            <v:textbox>
              <w:txbxContent>
                <w:p w:rsidR="00457C2E" w:rsidRDefault="00D83EBE" w:rsidP="00457C2E">
                  <w:pPr>
                    <w:jc w:val="both"/>
                  </w:pPr>
                  <w:r>
                    <w:t>Прочитайте приведё</w:t>
                  </w:r>
                  <w:r w:rsidR="00457C2E">
                    <w:t>нный ниже текст. Преобразуйте слова, напечатанные заглавными буквами в конце с</w:t>
                  </w:r>
                  <w:r>
                    <w:t>трок, обозначенных номерами. В4–</w:t>
                  </w:r>
                  <w:r w:rsidR="00457C2E">
                    <w:t>В12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В4</w:t>
                  </w:r>
                  <w:r>
                    <w:t>–</w:t>
                  </w:r>
                  <w:r w:rsidR="00457C2E">
                    <w:t>В12.</w:t>
                  </w:r>
                </w:p>
              </w:txbxContent>
            </v:textbox>
          </v:shape>
        </w:pict>
      </w:r>
    </w:p>
    <w:p w:rsidR="00457C2E" w:rsidRPr="00973FD1" w:rsidRDefault="00457C2E" w:rsidP="00457C2E"/>
    <w:p w:rsidR="00457C2E" w:rsidRPr="00973FD1" w:rsidRDefault="00457C2E" w:rsidP="00457C2E"/>
    <w:p w:rsidR="00457C2E" w:rsidRPr="00973FD1" w:rsidRDefault="00457C2E" w:rsidP="00457C2E"/>
    <w:p w:rsidR="00457C2E" w:rsidRPr="00973FD1" w:rsidRDefault="00457C2E" w:rsidP="00457C2E"/>
    <w:p w:rsidR="00457C2E" w:rsidRDefault="00457C2E" w:rsidP="00457C2E"/>
    <w:p w:rsidR="00457C2E" w:rsidRDefault="00457C2E" w:rsidP="00457C2E"/>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300"/>
        <w:gridCol w:w="2623"/>
      </w:tblGrid>
      <w:tr w:rsidR="00931547" w:rsidRPr="00D83EBE" w:rsidTr="00D83EBE">
        <w:trPr>
          <w:trHeight w:val="3959"/>
        </w:trPr>
        <w:tc>
          <w:tcPr>
            <w:tcW w:w="720" w:type="dxa"/>
          </w:tcPr>
          <w:p w:rsidR="00931547" w:rsidRPr="00D83EBE" w:rsidRDefault="00931547" w:rsidP="006C43BE">
            <w:pPr>
              <w:rPr>
                <w:lang w:val="en-US"/>
              </w:rPr>
            </w:pPr>
            <w:r>
              <w:t>В</w:t>
            </w:r>
            <w:proofErr w:type="gramStart"/>
            <w:r w:rsidRPr="00D83EBE">
              <w:rPr>
                <w:lang w:val="en-US"/>
              </w:rPr>
              <w:t>4</w:t>
            </w:r>
            <w:proofErr w:type="gramEnd"/>
          </w:p>
          <w:p w:rsidR="00931547" w:rsidRPr="00D83EBE" w:rsidRDefault="00931547" w:rsidP="006C43BE">
            <w:pPr>
              <w:rPr>
                <w:lang w:val="en-US"/>
              </w:rPr>
            </w:pPr>
          </w:p>
          <w:p w:rsidR="00931547" w:rsidRPr="00D83EBE" w:rsidRDefault="00931547" w:rsidP="006C43BE">
            <w:pPr>
              <w:rPr>
                <w:lang w:val="en-US"/>
              </w:rPr>
            </w:pPr>
            <w:r>
              <w:t>В</w:t>
            </w:r>
            <w:r w:rsidRPr="00D83EBE">
              <w:rPr>
                <w:lang w:val="en-US"/>
              </w:rPr>
              <w:t>5</w:t>
            </w:r>
            <w:r w:rsidRPr="00D83EBE">
              <w:rPr>
                <w:lang w:val="en-US"/>
              </w:rPr>
              <w:br/>
              <w:t>B6</w:t>
            </w:r>
          </w:p>
          <w:p w:rsidR="00931547" w:rsidRPr="00D83EBE" w:rsidRDefault="00931547" w:rsidP="006C43BE">
            <w:pPr>
              <w:rPr>
                <w:lang w:val="en-US"/>
              </w:rPr>
            </w:pPr>
          </w:p>
          <w:p w:rsidR="00931547" w:rsidRPr="00D83EBE" w:rsidRDefault="00931547" w:rsidP="006C43BE">
            <w:pPr>
              <w:rPr>
                <w:lang w:val="en-US"/>
              </w:rPr>
            </w:pPr>
            <w:r>
              <w:t>В</w:t>
            </w:r>
            <w:proofErr w:type="gramStart"/>
            <w:r w:rsidRPr="00D83EBE">
              <w:rPr>
                <w:lang w:val="en-US"/>
              </w:rPr>
              <w:t>7</w:t>
            </w:r>
            <w:proofErr w:type="gramEnd"/>
          </w:p>
          <w:p w:rsidR="00931547" w:rsidRPr="00D83EBE" w:rsidRDefault="00931547" w:rsidP="006C43BE">
            <w:pPr>
              <w:rPr>
                <w:lang w:val="en-US"/>
              </w:rPr>
            </w:pPr>
          </w:p>
          <w:p w:rsidR="00931547" w:rsidRPr="00D83EBE" w:rsidRDefault="00931547" w:rsidP="006C43BE">
            <w:pPr>
              <w:rPr>
                <w:lang w:val="en-US"/>
              </w:rPr>
            </w:pPr>
            <w:r>
              <w:t>В</w:t>
            </w:r>
            <w:r w:rsidRPr="00D83EBE">
              <w:rPr>
                <w:lang w:val="en-US"/>
              </w:rPr>
              <w:t>8</w:t>
            </w:r>
          </w:p>
          <w:p w:rsidR="00931547" w:rsidRPr="00D83EBE" w:rsidRDefault="00931547" w:rsidP="006C43BE">
            <w:pPr>
              <w:rPr>
                <w:lang w:val="en-US"/>
              </w:rPr>
            </w:pPr>
            <w:r w:rsidRPr="00D83EBE">
              <w:rPr>
                <w:lang w:val="en-US"/>
              </w:rPr>
              <w:t>B9</w:t>
            </w:r>
          </w:p>
          <w:p w:rsidR="009B0106" w:rsidRPr="00D83EBE" w:rsidRDefault="009B0106" w:rsidP="009B0106">
            <w:pPr>
              <w:rPr>
                <w:lang w:val="en-US"/>
              </w:rPr>
            </w:pPr>
            <w:r>
              <w:t>В</w:t>
            </w:r>
            <w:r w:rsidRPr="00D83EBE">
              <w:rPr>
                <w:lang w:val="en-US"/>
              </w:rPr>
              <w:t>10</w:t>
            </w:r>
          </w:p>
          <w:p w:rsidR="00931547" w:rsidRPr="00D83EBE" w:rsidRDefault="009B0106" w:rsidP="006C43BE">
            <w:pPr>
              <w:rPr>
                <w:lang w:val="en-US"/>
              </w:rPr>
            </w:pPr>
            <w:r w:rsidRPr="00D83EBE">
              <w:rPr>
                <w:lang w:val="en-US"/>
              </w:rPr>
              <w:t>B11</w:t>
            </w:r>
          </w:p>
          <w:p w:rsidR="00931547" w:rsidRPr="00D83EBE" w:rsidRDefault="00931547" w:rsidP="006C43BE">
            <w:pPr>
              <w:rPr>
                <w:lang w:val="en-US"/>
              </w:rPr>
            </w:pPr>
          </w:p>
          <w:p w:rsidR="00931547" w:rsidRPr="00D83EBE" w:rsidRDefault="00931547" w:rsidP="006C43BE">
            <w:pPr>
              <w:rPr>
                <w:lang w:val="en-US"/>
              </w:rPr>
            </w:pPr>
          </w:p>
          <w:p w:rsidR="00931547" w:rsidRPr="00D83EBE" w:rsidRDefault="009B0106" w:rsidP="006C43BE">
            <w:pPr>
              <w:rPr>
                <w:lang w:val="en-US"/>
              </w:rPr>
            </w:pPr>
            <w:r w:rsidRPr="00D83EBE">
              <w:rPr>
                <w:lang w:val="en-US"/>
              </w:rPr>
              <w:t>B12</w:t>
            </w:r>
          </w:p>
          <w:p w:rsidR="00931547" w:rsidRPr="00D83EBE" w:rsidRDefault="00931547" w:rsidP="009B0106">
            <w:pPr>
              <w:rPr>
                <w:lang w:val="en-US"/>
              </w:rPr>
            </w:pPr>
          </w:p>
        </w:tc>
        <w:tc>
          <w:tcPr>
            <w:tcW w:w="6300" w:type="dxa"/>
          </w:tcPr>
          <w:p w:rsidR="00931547" w:rsidRPr="00D83EBE" w:rsidRDefault="00931547" w:rsidP="00D83EBE">
            <w:pPr>
              <w:pStyle w:val="a5"/>
              <w:spacing w:before="0" w:beforeAutospacing="0" w:after="0" w:afterAutospacing="0"/>
              <w:jc w:val="both"/>
              <w:rPr>
                <w:lang w:val="en-US"/>
              </w:rPr>
            </w:pPr>
            <w:r w:rsidRPr="00D83EBE">
              <w:rPr>
                <w:lang w:val="en-US"/>
              </w:rPr>
              <w:t xml:space="preserve">Nowadays, modern music ______ all over the world and having a strong effect on </w:t>
            </w:r>
            <w:r w:rsidR="009B0106" w:rsidRPr="00D83EBE">
              <w:rPr>
                <w:lang w:val="en-US"/>
              </w:rPr>
              <w:t>the young</w:t>
            </w:r>
            <w:r w:rsidRPr="00D83EBE">
              <w:rPr>
                <w:lang w:val="en-US"/>
              </w:rPr>
              <w:t>. Music in the clubs or discotheques such as rap and rock music often _____ loud ___</w:t>
            </w:r>
            <w:proofErr w:type="gramStart"/>
            <w:r w:rsidRPr="00D83EBE">
              <w:rPr>
                <w:lang w:val="en-US"/>
              </w:rPr>
              <w:t>_,</w:t>
            </w:r>
            <w:proofErr w:type="gramEnd"/>
            <w:r w:rsidRPr="00D83EBE">
              <w:rPr>
                <w:lang w:val="en-US"/>
              </w:rPr>
              <w:t xml:space="preserve"> and some songs even have violent lyrics which can have a bad influence on young people. This kind of music affects their spirit negatively. With bad words and ______ ideas such as doomsday or the end of the world, sacrifice in love, and loss of religious _____; these songs make young people frightened and unable to control ______. For example, you might </w:t>
            </w:r>
            <w:r w:rsidR="009B0106" w:rsidRPr="00D83EBE">
              <w:rPr>
                <w:lang w:val="en-US"/>
              </w:rPr>
              <w:t xml:space="preserve">_______ </w:t>
            </w:r>
            <w:r w:rsidRPr="00D83EBE">
              <w:rPr>
                <w:lang w:val="en-US"/>
              </w:rPr>
              <w:t>that some young people killed themselves some years ago after _____ to a song by Michael Jackson about doomsday. This song has an extremely unfortunate effect on</w:t>
            </w:r>
            <w:r w:rsidR="00D83EBE" w:rsidRPr="00D83EBE">
              <w:rPr>
                <w:lang w:val="en-US"/>
              </w:rPr>
              <w:t xml:space="preserve"> some young people. They couldn’</w:t>
            </w:r>
            <w:r w:rsidRPr="00D83EBE">
              <w:rPr>
                <w:lang w:val="en-US"/>
              </w:rPr>
              <w:t>t control themselves and wanted to kill themselves and</w:t>
            </w:r>
            <w:r w:rsidR="009B0106" w:rsidRPr="00D83EBE">
              <w:rPr>
                <w:lang w:val="en-US"/>
              </w:rPr>
              <w:t xml:space="preserve"> _____</w:t>
            </w:r>
            <w:r w:rsidRPr="00D83EBE">
              <w:rPr>
                <w:lang w:val="en-US"/>
              </w:rPr>
              <w:t>.</w:t>
            </w:r>
          </w:p>
        </w:tc>
        <w:tc>
          <w:tcPr>
            <w:tcW w:w="2623" w:type="dxa"/>
          </w:tcPr>
          <w:p w:rsidR="00931547" w:rsidRPr="00D83EBE" w:rsidRDefault="00931547" w:rsidP="00D83EBE">
            <w:pPr>
              <w:jc w:val="center"/>
              <w:rPr>
                <w:lang w:val="en-US"/>
              </w:rPr>
            </w:pPr>
            <w:r w:rsidRPr="00D83EBE">
              <w:rPr>
                <w:lang w:val="en-US"/>
              </w:rPr>
              <w:t>SPREAD</w:t>
            </w:r>
          </w:p>
          <w:p w:rsidR="00931547" w:rsidRPr="00D83EBE" w:rsidRDefault="00931547" w:rsidP="00D83EBE">
            <w:pPr>
              <w:jc w:val="center"/>
              <w:rPr>
                <w:lang w:val="en-US"/>
              </w:rPr>
            </w:pPr>
          </w:p>
          <w:p w:rsidR="00931547" w:rsidRPr="00D83EBE" w:rsidRDefault="00931547" w:rsidP="00D83EBE">
            <w:pPr>
              <w:jc w:val="center"/>
              <w:rPr>
                <w:lang w:val="en-US"/>
              </w:rPr>
            </w:pPr>
            <w:r w:rsidRPr="00D83EBE">
              <w:rPr>
                <w:lang w:val="en-US"/>
              </w:rPr>
              <w:t>CONTAIN</w:t>
            </w:r>
          </w:p>
          <w:p w:rsidR="00931547" w:rsidRPr="00D83EBE" w:rsidRDefault="00931547" w:rsidP="00D83EBE">
            <w:pPr>
              <w:jc w:val="center"/>
              <w:rPr>
                <w:lang w:val="en-US"/>
              </w:rPr>
            </w:pPr>
            <w:r w:rsidRPr="00D83EBE">
              <w:rPr>
                <w:lang w:val="en-US"/>
              </w:rPr>
              <w:t>LYRIC</w:t>
            </w:r>
          </w:p>
          <w:p w:rsidR="00931547" w:rsidRPr="00D83EBE" w:rsidRDefault="00931547" w:rsidP="00D83EBE">
            <w:pPr>
              <w:jc w:val="center"/>
              <w:rPr>
                <w:lang w:val="en-US"/>
              </w:rPr>
            </w:pPr>
          </w:p>
          <w:p w:rsidR="00931547" w:rsidRPr="00D83EBE" w:rsidRDefault="00931547" w:rsidP="00D83EBE">
            <w:pPr>
              <w:jc w:val="center"/>
              <w:rPr>
                <w:lang w:val="en-US"/>
              </w:rPr>
            </w:pPr>
            <w:r w:rsidRPr="00D83EBE">
              <w:rPr>
                <w:lang w:val="en-US"/>
              </w:rPr>
              <w:t>DEPRESS</w:t>
            </w:r>
          </w:p>
          <w:p w:rsidR="00931547" w:rsidRPr="00D83EBE" w:rsidRDefault="00931547" w:rsidP="00D83EBE">
            <w:pPr>
              <w:jc w:val="center"/>
              <w:rPr>
                <w:lang w:val="en-US"/>
              </w:rPr>
            </w:pPr>
          </w:p>
          <w:p w:rsidR="00931547" w:rsidRPr="00D83EBE" w:rsidRDefault="00931547" w:rsidP="00D83EBE">
            <w:pPr>
              <w:jc w:val="center"/>
              <w:rPr>
                <w:lang w:val="en-US"/>
              </w:rPr>
            </w:pPr>
            <w:r w:rsidRPr="00D83EBE">
              <w:rPr>
                <w:lang w:val="en-US"/>
              </w:rPr>
              <w:t>BELIEF</w:t>
            </w:r>
          </w:p>
          <w:p w:rsidR="00931547" w:rsidRPr="00D83EBE" w:rsidRDefault="00931547" w:rsidP="00D83EBE">
            <w:pPr>
              <w:jc w:val="center"/>
              <w:rPr>
                <w:lang w:val="en-US"/>
              </w:rPr>
            </w:pPr>
            <w:r w:rsidRPr="00D83EBE">
              <w:rPr>
                <w:lang w:val="en-US"/>
              </w:rPr>
              <w:t>THEM</w:t>
            </w:r>
          </w:p>
          <w:p w:rsidR="00931547" w:rsidRPr="00D83EBE" w:rsidRDefault="009B0106" w:rsidP="00D83EBE">
            <w:pPr>
              <w:jc w:val="center"/>
              <w:rPr>
                <w:lang w:val="en-US"/>
              </w:rPr>
            </w:pPr>
            <w:r w:rsidRPr="00D83EBE">
              <w:rPr>
                <w:lang w:val="en-US"/>
              </w:rPr>
              <w:t>REMEMBER</w:t>
            </w:r>
          </w:p>
          <w:p w:rsidR="00931547" w:rsidRPr="00D83EBE" w:rsidRDefault="00931547" w:rsidP="00D83EBE">
            <w:pPr>
              <w:jc w:val="center"/>
              <w:rPr>
                <w:lang w:val="en-US"/>
              </w:rPr>
            </w:pPr>
            <w:r w:rsidRPr="00D83EBE">
              <w:rPr>
                <w:lang w:val="en-US"/>
              </w:rPr>
              <w:t>LISTEN</w:t>
            </w:r>
          </w:p>
          <w:p w:rsidR="009B0106" w:rsidRPr="00D83EBE" w:rsidRDefault="009B0106" w:rsidP="00D83EBE">
            <w:pPr>
              <w:jc w:val="center"/>
              <w:rPr>
                <w:lang w:val="en-US"/>
              </w:rPr>
            </w:pPr>
          </w:p>
          <w:p w:rsidR="009B0106" w:rsidRPr="00D83EBE" w:rsidRDefault="009B0106" w:rsidP="00D83EBE">
            <w:pPr>
              <w:jc w:val="center"/>
              <w:rPr>
                <w:lang w:val="en-US"/>
              </w:rPr>
            </w:pPr>
          </w:p>
          <w:p w:rsidR="009B0106" w:rsidRPr="00D83EBE" w:rsidRDefault="009B0106" w:rsidP="00D83EBE">
            <w:pPr>
              <w:jc w:val="center"/>
              <w:rPr>
                <w:lang w:val="en-US"/>
              </w:rPr>
            </w:pPr>
            <w:r w:rsidRPr="00D83EBE">
              <w:rPr>
                <w:lang w:val="en-US"/>
              </w:rPr>
              <w:t>OTHER</w:t>
            </w:r>
          </w:p>
        </w:tc>
      </w:tr>
    </w:tbl>
    <w:p w:rsidR="00931547" w:rsidRDefault="00931547" w:rsidP="00457C2E">
      <w:pPr>
        <w:rPr>
          <w:lang w:val="en-US"/>
        </w:rPr>
      </w:pPr>
    </w:p>
    <w:p w:rsidR="00457C2E" w:rsidRPr="001F69AC" w:rsidRDefault="00457C2E" w:rsidP="00457C2E">
      <w:pPr>
        <w:rPr>
          <w:lang w:val="en-US"/>
        </w:rPr>
      </w:pPr>
      <w:r>
        <w:rPr>
          <w:noProof/>
        </w:rPr>
        <w:pict>
          <v:shape id="_x0000_s1030" type="#_x0000_t202" style="position:absolute;margin-left:-9pt;margin-top:5.6pt;width:486pt;height:63pt;z-index:251658240">
            <v:textbox>
              <w:txbxContent>
                <w:p w:rsidR="00457C2E" w:rsidRDefault="00D83EBE" w:rsidP="00457C2E">
                  <w:r>
                    <w:t>Прочитайте приведё</w:t>
                  </w:r>
                  <w:r w:rsidR="00457C2E">
                    <w:t>нный ниже текст. Преобразуйте слова, напечатанные заглавными буквами в конце строк, обозначенных номерами В13</w:t>
                  </w:r>
                  <w:r>
                    <w:t>–</w:t>
                  </w:r>
                  <w:r w:rsidR="00457C2E">
                    <w:t>В18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В12</w:t>
                  </w:r>
                  <w:r>
                    <w:t>–</w:t>
                  </w:r>
                  <w:r w:rsidR="00457C2E">
                    <w:t>В18.</w:t>
                  </w:r>
                </w:p>
              </w:txbxContent>
            </v:textbox>
          </v:shape>
        </w:pict>
      </w:r>
    </w:p>
    <w:p w:rsidR="00457C2E" w:rsidRPr="001F69AC" w:rsidRDefault="00457C2E" w:rsidP="00457C2E">
      <w:pPr>
        <w:rPr>
          <w:lang w:val="en-US"/>
        </w:rPr>
      </w:pPr>
    </w:p>
    <w:p w:rsidR="00457C2E" w:rsidRPr="001F69AC" w:rsidRDefault="00457C2E" w:rsidP="00457C2E">
      <w:pPr>
        <w:rPr>
          <w:lang w:val="en-US"/>
        </w:rPr>
      </w:pPr>
    </w:p>
    <w:p w:rsidR="00457C2E" w:rsidRPr="001F69AC" w:rsidRDefault="00457C2E" w:rsidP="00457C2E">
      <w:pPr>
        <w:rPr>
          <w:lang w:val="en-US"/>
        </w:rPr>
      </w:pPr>
    </w:p>
    <w:p w:rsidR="00457C2E" w:rsidRPr="001F69AC" w:rsidRDefault="00457C2E" w:rsidP="00457C2E">
      <w:pPr>
        <w:rPr>
          <w:lang w:val="en-US"/>
        </w:rPr>
      </w:pPr>
    </w:p>
    <w:p w:rsidR="00931547" w:rsidRDefault="00931547" w:rsidP="002F12B8">
      <w:pPr>
        <w:rPr>
          <w:lang w:val="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300"/>
        <w:gridCol w:w="2623"/>
      </w:tblGrid>
      <w:tr w:rsidR="00931547" w:rsidRPr="00D83EBE" w:rsidTr="00D83EBE">
        <w:tc>
          <w:tcPr>
            <w:tcW w:w="720" w:type="dxa"/>
          </w:tcPr>
          <w:p w:rsidR="00931547" w:rsidRPr="00D83EBE" w:rsidRDefault="00931547" w:rsidP="006C43BE">
            <w:pPr>
              <w:rPr>
                <w:lang w:val="en-US"/>
              </w:rPr>
            </w:pPr>
            <w:r>
              <w:t>В</w:t>
            </w:r>
            <w:r w:rsidRPr="00D83EBE">
              <w:rPr>
                <w:lang w:val="en-US"/>
              </w:rPr>
              <w:t>13</w:t>
            </w:r>
          </w:p>
          <w:p w:rsidR="00931547" w:rsidRPr="00457C2E" w:rsidRDefault="00931547" w:rsidP="006C43BE"/>
          <w:p w:rsidR="00931547" w:rsidRPr="00D83EBE" w:rsidRDefault="00931547" w:rsidP="006C43BE">
            <w:pPr>
              <w:rPr>
                <w:lang w:val="en-US"/>
              </w:rPr>
            </w:pPr>
            <w:r>
              <w:t>В</w:t>
            </w:r>
            <w:r w:rsidRPr="00D83EBE">
              <w:rPr>
                <w:lang w:val="en-US"/>
              </w:rPr>
              <w:t>14</w:t>
            </w:r>
          </w:p>
          <w:p w:rsidR="00931547" w:rsidRPr="00D83EBE" w:rsidRDefault="00931547" w:rsidP="006C43BE">
            <w:pPr>
              <w:rPr>
                <w:lang w:val="en-US"/>
              </w:rPr>
            </w:pPr>
          </w:p>
          <w:p w:rsidR="00931547" w:rsidRPr="00D83EBE" w:rsidRDefault="00931547" w:rsidP="006C43BE">
            <w:pPr>
              <w:rPr>
                <w:lang w:val="en-US"/>
              </w:rPr>
            </w:pPr>
            <w:r>
              <w:t>В</w:t>
            </w:r>
            <w:r w:rsidRPr="00D83EBE">
              <w:rPr>
                <w:lang w:val="en-US"/>
              </w:rPr>
              <w:t>15</w:t>
            </w:r>
          </w:p>
          <w:p w:rsidR="00931547" w:rsidRDefault="00931547" w:rsidP="006C43BE"/>
          <w:p w:rsidR="00931547" w:rsidRPr="00D83EBE" w:rsidRDefault="00931547" w:rsidP="006C43BE">
            <w:pPr>
              <w:rPr>
                <w:lang w:val="en-US"/>
              </w:rPr>
            </w:pPr>
          </w:p>
          <w:p w:rsidR="00931547" w:rsidRPr="00D83EBE" w:rsidRDefault="00931547" w:rsidP="006C43BE">
            <w:pPr>
              <w:rPr>
                <w:lang w:val="en-US"/>
              </w:rPr>
            </w:pPr>
          </w:p>
          <w:p w:rsidR="00931547" w:rsidRPr="00D83EBE" w:rsidRDefault="00931547" w:rsidP="006C43BE">
            <w:pPr>
              <w:rPr>
                <w:lang w:val="en-US"/>
              </w:rPr>
            </w:pPr>
          </w:p>
          <w:p w:rsidR="00931547" w:rsidRPr="00D83EBE" w:rsidRDefault="00931547" w:rsidP="006C43BE">
            <w:pPr>
              <w:rPr>
                <w:lang w:val="en-US"/>
              </w:rPr>
            </w:pPr>
            <w:r>
              <w:t>В</w:t>
            </w:r>
            <w:r w:rsidRPr="00D83EBE">
              <w:rPr>
                <w:lang w:val="en-US"/>
              </w:rPr>
              <w:t>16</w:t>
            </w:r>
          </w:p>
          <w:p w:rsidR="00931547" w:rsidRPr="00D83EBE" w:rsidRDefault="00931547" w:rsidP="006C43BE">
            <w:pPr>
              <w:rPr>
                <w:lang w:val="en-US"/>
              </w:rPr>
            </w:pPr>
          </w:p>
          <w:p w:rsidR="00931547" w:rsidRPr="00D83EBE" w:rsidRDefault="00931547" w:rsidP="006C43BE">
            <w:pPr>
              <w:rPr>
                <w:lang w:val="en-US"/>
              </w:rPr>
            </w:pPr>
          </w:p>
          <w:p w:rsidR="00931547" w:rsidRPr="00D83EBE" w:rsidRDefault="00931547" w:rsidP="006C43BE">
            <w:pPr>
              <w:rPr>
                <w:lang w:val="en-US"/>
              </w:rPr>
            </w:pPr>
          </w:p>
          <w:p w:rsidR="00931547" w:rsidRPr="00D83EBE" w:rsidRDefault="00931547" w:rsidP="006C43BE">
            <w:pPr>
              <w:rPr>
                <w:lang w:val="en-US"/>
              </w:rPr>
            </w:pPr>
          </w:p>
          <w:p w:rsidR="00931547" w:rsidRPr="00D83EBE" w:rsidRDefault="00931547" w:rsidP="006C43BE">
            <w:pPr>
              <w:rPr>
                <w:lang w:val="en-US"/>
              </w:rPr>
            </w:pPr>
          </w:p>
          <w:p w:rsidR="00931547" w:rsidRPr="00D83EBE" w:rsidRDefault="00931547" w:rsidP="006C43BE">
            <w:pPr>
              <w:rPr>
                <w:lang w:val="en-US"/>
              </w:rPr>
            </w:pPr>
            <w:r>
              <w:t>В1</w:t>
            </w:r>
            <w:r w:rsidRPr="00D83EBE">
              <w:rPr>
                <w:lang w:val="en-US"/>
              </w:rPr>
              <w:t>7</w:t>
            </w:r>
          </w:p>
          <w:p w:rsidR="00931547" w:rsidRDefault="00931547" w:rsidP="006C43BE"/>
          <w:p w:rsidR="00931547" w:rsidRPr="00D83EBE" w:rsidRDefault="00931547" w:rsidP="006C43BE">
            <w:pPr>
              <w:rPr>
                <w:lang w:val="en-US"/>
              </w:rPr>
            </w:pPr>
          </w:p>
          <w:p w:rsidR="00931547" w:rsidRPr="00D83EBE" w:rsidRDefault="00931547" w:rsidP="006C43BE">
            <w:pPr>
              <w:rPr>
                <w:lang w:val="en-US"/>
              </w:rPr>
            </w:pPr>
            <w:r>
              <w:t>В1</w:t>
            </w:r>
            <w:r w:rsidRPr="00D83EBE">
              <w:rPr>
                <w:lang w:val="en-US"/>
              </w:rPr>
              <w:t>8</w:t>
            </w:r>
          </w:p>
          <w:p w:rsidR="00931547" w:rsidRDefault="00931547" w:rsidP="006C43BE"/>
        </w:tc>
        <w:tc>
          <w:tcPr>
            <w:tcW w:w="6300" w:type="dxa"/>
          </w:tcPr>
          <w:p w:rsidR="00931547" w:rsidRPr="00D83EBE" w:rsidRDefault="00931547" w:rsidP="00D83EBE">
            <w:pPr>
              <w:pStyle w:val="a5"/>
              <w:spacing w:before="0" w:beforeAutospacing="0" w:after="0" w:afterAutospacing="0"/>
              <w:jc w:val="both"/>
              <w:rPr>
                <w:lang w:val="en-US"/>
              </w:rPr>
            </w:pPr>
            <w:r w:rsidRPr="00D83EBE">
              <w:rPr>
                <w:lang w:val="en-US"/>
              </w:rPr>
              <w:lastRenderedPageBreak/>
              <w:t xml:space="preserve">In my opinion, the TV and movie _______ industry should control the amount of crude or foul language in their programs. _______ the use of crude, foul language on TV programs and in the movies has been increasing. Young children or teenagers can be affected by ______ to this bad language. </w:t>
            </w:r>
          </w:p>
          <w:p w:rsidR="00931547" w:rsidRPr="00D83EBE" w:rsidRDefault="00931547" w:rsidP="00D83EBE">
            <w:pPr>
              <w:pStyle w:val="a5"/>
              <w:spacing w:before="0" w:beforeAutospacing="0" w:after="0" w:afterAutospacing="0"/>
              <w:jc w:val="both"/>
              <w:rPr>
                <w:lang w:val="en-US"/>
              </w:rPr>
            </w:pPr>
            <w:r w:rsidRPr="00D83EBE">
              <w:rPr>
                <w:lang w:val="en-US"/>
              </w:rPr>
              <w:t>In the case of very young people, they sometimes hear the words and use them even though they don't really know what they mean. For example, one day a four-year old boy I know well used bad language when he spoke to me. I was surprised, and I asked him if he knew the _______ of what he was saying. Of course, he didn't. Then when he uses these words, other children hear them and also speak out the same words.</w:t>
            </w:r>
          </w:p>
          <w:p w:rsidR="00931547" w:rsidRPr="00D83EBE" w:rsidRDefault="00931547" w:rsidP="00D83EBE">
            <w:pPr>
              <w:pStyle w:val="a5"/>
              <w:spacing w:before="0" w:beforeAutospacing="0" w:after="0" w:afterAutospacing="0"/>
              <w:jc w:val="both"/>
              <w:rPr>
                <w:lang w:val="en-US"/>
              </w:rPr>
            </w:pPr>
            <w:r w:rsidRPr="00D83EBE">
              <w:rPr>
                <w:lang w:val="en-US"/>
              </w:rPr>
              <w:t>After that, I decided to carefully choose programs for my nephew. I think I have to do it be</w:t>
            </w:r>
            <w:r w:rsidR="00D83EBE" w:rsidRPr="00D83EBE">
              <w:rPr>
                <w:lang w:val="en-US"/>
              </w:rPr>
              <w:t>cause I don’</w:t>
            </w:r>
            <w:r w:rsidRPr="00D83EBE">
              <w:rPr>
                <w:lang w:val="en-US"/>
              </w:rPr>
              <w:t xml:space="preserve">t want him to be </w:t>
            </w:r>
            <w:r w:rsidRPr="00D83EBE">
              <w:rPr>
                <w:lang w:val="en-US"/>
              </w:rPr>
              <w:lastRenderedPageBreak/>
              <w:t>negatively affected by TV. Parents and others find this language ____</w:t>
            </w:r>
            <w:proofErr w:type="gramStart"/>
            <w:r w:rsidRPr="00D83EBE">
              <w:rPr>
                <w:lang w:val="en-US"/>
              </w:rPr>
              <w:t>_ ,</w:t>
            </w:r>
            <w:proofErr w:type="gramEnd"/>
            <w:r w:rsidRPr="00D83EBE">
              <w:rPr>
                <w:lang w:val="en-US"/>
              </w:rPr>
              <w:t xml:space="preserve"> too. </w:t>
            </w:r>
          </w:p>
          <w:p w:rsidR="00931547" w:rsidRPr="00D83EBE" w:rsidRDefault="00931547" w:rsidP="00D83EBE">
            <w:pPr>
              <w:pStyle w:val="a5"/>
              <w:spacing w:before="0" w:beforeAutospacing="0" w:after="0" w:afterAutospacing="0"/>
              <w:jc w:val="both"/>
              <w:rPr>
                <w:lang w:val="en-US"/>
              </w:rPr>
            </w:pPr>
            <w:r w:rsidRPr="00D83EBE">
              <w:rPr>
                <w:lang w:val="en-US"/>
              </w:rPr>
              <w:t>In my opinion, the TV and movie entertainment industry should control the amount of crude languag</w:t>
            </w:r>
            <w:r w:rsidR="00D83EBE" w:rsidRPr="00D83EBE">
              <w:rPr>
                <w:lang w:val="en-US"/>
              </w:rPr>
              <w:t>e in their programs. I think it’</w:t>
            </w:r>
            <w:r w:rsidRPr="00D83EBE">
              <w:rPr>
                <w:lang w:val="en-US"/>
              </w:rPr>
              <w:t>s the best way to protect the ______ from being exposed to such language.</w:t>
            </w:r>
          </w:p>
          <w:p w:rsidR="00931547" w:rsidRPr="00D83EBE" w:rsidRDefault="00931547" w:rsidP="00D83EBE">
            <w:pPr>
              <w:pStyle w:val="2"/>
              <w:spacing w:before="0" w:after="0"/>
              <w:jc w:val="both"/>
              <w:rPr>
                <w:rFonts w:ascii="Times New Roman" w:hAnsi="Times New Roman" w:cs="Times New Roman"/>
                <w:b w:val="0"/>
                <w:i w:val="0"/>
                <w:sz w:val="24"/>
                <w:szCs w:val="24"/>
                <w:lang w:val="en-US"/>
              </w:rPr>
            </w:pPr>
            <w:hyperlink r:id="rId7" w:history="1"/>
          </w:p>
        </w:tc>
        <w:tc>
          <w:tcPr>
            <w:tcW w:w="2623" w:type="dxa"/>
          </w:tcPr>
          <w:p w:rsidR="00931547" w:rsidRPr="00D83EBE" w:rsidRDefault="00931547" w:rsidP="00D83EBE">
            <w:pPr>
              <w:jc w:val="center"/>
              <w:rPr>
                <w:lang w:val="en-US"/>
              </w:rPr>
            </w:pPr>
            <w:r w:rsidRPr="00D83EBE">
              <w:rPr>
                <w:lang w:val="en-US"/>
              </w:rPr>
              <w:lastRenderedPageBreak/>
              <w:t>ENTERTAIN</w:t>
            </w:r>
          </w:p>
          <w:p w:rsidR="00931547" w:rsidRPr="00D83EBE" w:rsidRDefault="00931547" w:rsidP="00D83EBE">
            <w:pPr>
              <w:jc w:val="center"/>
              <w:rPr>
                <w:lang w:val="en-US"/>
              </w:rPr>
            </w:pPr>
          </w:p>
          <w:p w:rsidR="00931547" w:rsidRPr="00D83EBE" w:rsidRDefault="00931547" w:rsidP="00D83EBE">
            <w:pPr>
              <w:jc w:val="center"/>
              <w:rPr>
                <w:lang w:val="en-US"/>
              </w:rPr>
            </w:pPr>
            <w:r w:rsidRPr="00D83EBE">
              <w:rPr>
                <w:lang w:val="en-US"/>
              </w:rPr>
              <w:t>RECENT</w:t>
            </w:r>
          </w:p>
          <w:p w:rsidR="00931547" w:rsidRPr="00D83EBE" w:rsidRDefault="00931547" w:rsidP="00D83EBE">
            <w:pPr>
              <w:jc w:val="center"/>
              <w:rPr>
                <w:lang w:val="en-US"/>
              </w:rPr>
            </w:pPr>
          </w:p>
          <w:p w:rsidR="00931547" w:rsidRPr="00D83EBE" w:rsidRDefault="00931547" w:rsidP="00D83EBE">
            <w:pPr>
              <w:jc w:val="center"/>
              <w:rPr>
                <w:lang w:val="en-US"/>
              </w:rPr>
            </w:pPr>
            <w:r w:rsidRPr="00D83EBE">
              <w:rPr>
                <w:lang w:val="en-US"/>
              </w:rPr>
              <w:t>EXPOSE</w:t>
            </w:r>
          </w:p>
          <w:p w:rsidR="00931547" w:rsidRPr="00D83EBE" w:rsidRDefault="00931547" w:rsidP="00D83EBE">
            <w:pPr>
              <w:jc w:val="center"/>
              <w:rPr>
                <w:lang w:val="en-US"/>
              </w:rPr>
            </w:pPr>
          </w:p>
          <w:p w:rsidR="00931547" w:rsidRPr="00D83EBE" w:rsidRDefault="00931547" w:rsidP="00D83EBE">
            <w:pPr>
              <w:jc w:val="center"/>
              <w:rPr>
                <w:lang w:val="en-US"/>
              </w:rPr>
            </w:pPr>
          </w:p>
          <w:p w:rsidR="00931547" w:rsidRPr="00D83EBE" w:rsidRDefault="00931547" w:rsidP="00D83EBE">
            <w:pPr>
              <w:jc w:val="center"/>
              <w:rPr>
                <w:lang w:val="en-US"/>
              </w:rPr>
            </w:pPr>
          </w:p>
          <w:p w:rsidR="00931547" w:rsidRPr="00D83EBE" w:rsidRDefault="00931547" w:rsidP="00D83EBE">
            <w:pPr>
              <w:jc w:val="center"/>
              <w:rPr>
                <w:lang w:val="en-US"/>
              </w:rPr>
            </w:pPr>
          </w:p>
          <w:p w:rsidR="00931547" w:rsidRPr="00D83EBE" w:rsidRDefault="00931547" w:rsidP="00D83EBE">
            <w:pPr>
              <w:jc w:val="center"/>
              <w:rPr>
                <w:lang w:val="en-US"/>
              </w:rPr>
            </w:pPr>
            <w:r w:rsidRPr="00D83EBE">
              <w:rPr>
                <w:lang w:val="en-US"/>
              </w:rPr>
              <w:t>MEAN</w:t>
            </w:r>
          </w:p>
          <w:p w:rsidR="00931547" w:rsidRPr="00D83EBE" w:rsidRDefault="00931547" w:rsidP="00D83EBE">
            <w:pPr>
              <w:jc w:val="center"/>
              <w:rPr>
                <w:lang w:val="en-US"/>
              </w:rPr>
            </w:pPr>
          </w:p>
          <w:p w:rsidR="00931547" w:rsidRPr="00D83EBE" w:rsidRDefault="00931547" w:rsidP="00D83EBE">
            <w:pPr>
              <w:jc w:val="center"/>
              <w:rPr>
                <w:lang w:val="en-US"/>
              </w:rPr>
            </w:pPr>
          </w:p>
          <w:p w:rsidR="00931547" w:rsidRPr="00D83EBE" w:rsidRDefault="00931547" w:rsidP="00D83EBE">
            <w:pPr>
              <w:jc w:val="center"/>
              <w:rPr>
                <w:lang w:val="en-US"/>
              </w:rPr>
            </w:pPr>
          </w:p>
          <w:p w:rsidR="00931547" w:rsidRPr="00D83EBE" w:rsidRDefault="00931547" w:rsidP="00D83EBE">
            <w:pPr>
              <w:jc w:val="center"/>
              <w:rPr>
                <w:lang w:val="en-US"/>
              </w:rPr>
            </w:pPr>
          </w:p>
          <w:p w:rsidR="00931547" w:rsidRPr="00D83EBE" w:rsidRDefault="00931547" w:rsidP="00D83EBE">
            <w:pPr>
              <w:jc w:val="center"/>
              <w:rPr>
                <w:lang w:val="en-US"/>
              </w:rPr>
            </w:pPr>
          </w:p>
          <w:p w:rsidR="00931547" w:rsidRPr="00D83EBE" w:rsidRDefault="00931547" w:rsidP="00D83EBE">
            <w:pPr>
              <w:jc w:val="center"/>
              <w:rPr>
                <w:lang w:val="en-US"/>
              </w:rPr>
            </w:pPr>
            <w:r w:rsidRPr="00D83EBE">
              <w:rPr>
                <w:lang w:val="en-US"/>
              </w:rPr>
              <w:t>OBJECTION</w:t>
            </w:r>
          </w:p>
          <w:p w:rsidR="00931547" w:rsidRPr="00D83EBE" w:rsidRDefault="00931547" w:rsidP="00D83EBE">
            <w:pPr>
              <w:jc w:val="center"/>
              <w:rPr>
                <w:lang w:val="en-US"/>
              </w:rPr>
            </w:pPr>
          </w:p>
          <w:p w:rsidR="00931547" w:rsidRPr="00D83EBE" w:rsidRDefault="00931547" w:rsidP="00D83EBE">
            <w:pPr>
              <w:jc w:val="center"/>
              <w:rPr>
                <w:lang w:val="en-US"/>
              </w:rPr>
            </w:pPr>
          </w:p>
          <w:p w:rsidR="00931547" w:rsidRPr="00D83EBE" w:rsidRDefault="00931547" w:rsidP="00D83EBE">
            <w:pPr>
              <w:jc w:val="center"/>
              <w:rPr>
                <w:lang w:val="en-US"/>
              </w:rPr>
            </w:pPr>
            <w:r w:rsidRPr="00D83EBE">
              <w:rPr>
                <w:lang w:val="en-US"/>
              </w:rPr>
              <w:t>YOUNG</w:t>
            </w:r>
          </w:p>
        </w:tc>
      </w:tr>
    </w:tbl>
    <w:p w:rsidR="00457C2E" w:rsidRPr="006072C1" w:rsidRDefault="00457C2E" w:rsidP="00457C2E">
      <w:pPr>
        <w:rPr>
          <w:lang w:val="en-US"/>
        </w:rPr>
      </w:pPr>
    </w:p>
    <w:p w:rsidR="00457C2E" w:rsidRPr="006072C1" w:rsidRDefault="00457C2E" w:rsidP="00457C2E">
      <w:pPr>
        <w:jc w:val="center"/>
        <w:rPr>
          <w:lang w:val="en-US"/>
        </w:rPr>
      </w:pPr>
      <w:r>
        <w:t>Раздел 4 (задания по письму)</w:t>
      </w:r>
    </w:p>
    <w:p w:rsidR="00457C2E" w:rsidRDefault="00457C2E" w:rsidP="00457C2E">
      <w:r>
        <w:rPr>
          <w:noProof/>
        </w:rPr>
        <w:pict>
          <v:shape id="_x0000_s1032" type="#_x0000_t202" style="position:absolute;margin-left:45pt;margin-top:11.65pt;width:6in;height:108pt;z-index:251660288">
            <v:textbox>
              <w:txbxContent>
                <w:p w:rsidR="00457C2E" w:rsidRDefault="00457C2E" w:rsidP="00457C2E">
                  <w:r>
                    <w:t>Для ответа на задание С</w:t>
                  </w:r>
                  <w:proofErr w:type="gramStart"/>
                  <w:r>
                    <w:t>1</w:t>
                  </w:r>
                  <w:proofErr w:type="gramEnd"/>
                  <w:r>
                    <w:t xml:space="preserve"> используйте бланк №2.</w:t>
                  </w:r>
                </w:p>
                <w:p w:rsidR="00457C2E" w:rsidRDefault="00457C2E" w:rsidP="00457C2E">
                  <w:r>
                    <w:t>При выполнении задания С</w:t>
                  </w:r>
                  <w:proofErr w:type="gramStart"/>
                  <w:r>
                    <w:t>1</w:t>
                  </w:r>
                  <w:proofErr w:type="gramEnd"/>
                  <w:r>
                    <w:t xml:space="preserve"> особое внимание обратите на то, что ваши ответы будут оцениваться только по записям, сделанным на бланке №2. Никакие записи черновика не будут учитываться экспертом. Обратите внимание также на необходи</w:t>
                  </w:r>
                  <w:r w:rsidR="00D83EBE">
                    <w:t>мость соблюдения указанного объё</w:t>
                  </w:r>
                  <w:r>
                    <w:t>ма пи</w:t>
                  </w:r>
                  <w:r w:rsidR="00D83EBE">
                    <w:t>сьма. Письма недостаточного объё</w:t>
                  </w:r>
                  <w:r>
                    <w:t>ма, а также часть текста пи</w:t>
                  </w:r>
                  <w:r w:rsidR="00D83EBE">
                    <w:t>сьма, превышающая требуемый объё</w:t>
                  </w:r>
                  <w:r>
                    <w:t xml:space="preserve">м – не оцениваются. </w:t>
                  </w:r>
                </w:p>
              </w:txbxContent>
            </v:textbox>
          </v:shape>
        </w:pict>
      </w:r>
      <w:r>
        <w:rPr>
          <w:noProof/>
        </w:rPr>
        <w:pict>
          <v:shape id="_x0000_s1031" type="#_x0000_t202" style="position:absolute;margin-left:-9pt;margin-top:11.65pt;width:36pt;height:27pt;z-index:251659264">
            <v:textbox style="mso-next-textbox:#_x0000_s1031">
              <w:txbxContent>
                <w:p w:rsidR="00457C2E" w:rsidRDefault="00457C2E" w:rsidP="00457C2E">
                  <w:r>
                    <w:t>С</w:t>
                  </w:r>
                  <w:proofErr w:type="gramStart"/>
                  <w:r>
                    <w:t>1</w:t>
                  </w:r>
                  <w:proofErr w:type="gramEnd"/>
                </w:p>
              </w:txbxContent>
            </v:textbox>
          </v:shape>
        </w:pict>
      </w:r>
    </w:p>
    <w:p w:rsidR="00457C2E" w:rsidRDefault="00457C2E" w:rsidP="00457C2E"/>
    <w:p w:rsidR="00457C2E" w:rsidRDefault="00457C2E" w:rsidP="00457C2E"/>
    <w:p w:rsidR="00457C2E" w:rsidRDefault="00457C2E" w:rsidP="00457C2E"/>
    <w:p w:rsidR="00457C2E" w:rsidRDefault="00457C2E" w:rsidP="00457C2E"/>
    <w:p w:rsidR="00457C2E" w:rsidRDefault="00457C2E" w:rsidP="00457C2E"/>
    <w:p w:rsidR="00457C2E" w:rsidRDefault="00457C2E" w:rsidP="00457C2E"/>
    <w:p w:rsidR="00457C2E" w:rsidRDefault="00457C2E" w:rsidP="00457C2E"/>
    <w:p w:rsidR="00457C2E" w:rsidRDefault="00457C2E" w:rsidP="00457C2E"/>
    <w:p w:rsidR="00457C2E" w:rsidRDefault="00457C2E" w:rsidP="00457C2E">
      <w:pPr>
        <w:rPr>
          <w:lang w:val="en-US"/>
        </w:rPr>
      </w:pPr>
      <w:r>
        <w:rPr>
          <w:lang w:val="en-US"/>
        </w:rPr>
        <w:t>You have 30 minutes to do this task.</w:t>
      </w:r>
    </w:p>
    <w:p w:rsidR="00457C2E" w:rsidRDefault="00457C2E" w:rsidP="00457C2E">
      <w:pPr>
        <w:rPr>
          <w:lang w:val="en-US"/>
        </w:rPr>
      </w:pPr>
      <w:r>
        <w:rPr>
          <w:lang w:val="en-US"/>
        </w:rPr>
        <w:t xml:space="preserve">You have received a letter from your English-speaking pen friend </w:t>
      </w:r>
      <w:r w:rsidR="009B0106">
        <w:rPr>
          <w:lang w:val="en-US"/>
        </w:rPr>
        <w:t>Roy</w:t>
      </w:r>
      <w:r>
        <w:rPr>
          <w:lang w:val="en-US"/>
        </w:rPr>
        <w:t>.</w:t>
      </w:r>
    </w:p>
    <w:p w:rsidR="00457C2E" w:rsidRDefault="00457C2E" w:rsidP="00457C2E">
      <w:pPr>
        <w:rPr>
          <w:lang w:val="en-US"/>
        </w:rPr>
      </w:pPr>
    </w:p>
    <w:p w:rsidR="00457C2E" w:rsidRDefault="00457C2E" w:rsidP="00457C2E">
      <w:pPr>
        <w:rPr>
          <w:lang w:val="en-US"/>
        </w:rPr>
      </w:pPr>
      <w:r>
        <w:rPr>
          <w:noProof/>
        </w:rPr>
        <w:pict>
          <v:shape id="_x0000_s1033" type="#_x0000_t202" style="position:absolute;margin-left:45pt;margin-top:3.25pt;width:6in;height:91.55pt;z-index:251661312">
            <v:textbox>
              <w:txbxContent>
                <w:p w:rsidR="00457C2E" w:rsidRPr="005E576F" w:rsidRDefault="005E576F" w:rsidP="005E576F">
                  <w:pPr>
                    <w:jc w:val="both"/>
                    <w:rPr>
                      <w:i/>
                      <w:lang w:val="en-US"/>
                    </w:rPr>
                  </w:pPr>
                  <w:r>
                    <w:rPr>
                      <w:i/>
                      <w:lang w:val="en-US"/>
                    </w:rPr>
                    <w:t>…</w:t>
                  </w:r>
                  <w:r w:rsidR="00C47486">
                    <w:rPr>
                      <w:i/>
                      <w:lang w:val="en-US"/>
                    </w:rPr>
                    <w:t>When trave</w:t>
                  </w:r>
                  <w:r w:rsidR="00B174BB">
                    <w:rPr>
                      <w:i/>
                      <w:lang w:val="en-US"/>
                    </w:rPr>
                    <w:t>l</w:t>
                  </w:r>
                  <w:r w:rsidR="00C47486">
                    <w:rPr>
                      <w:i/>
                      <w:lang w:val="en-US"/>
                    </w:rPr>
                    <w:t xml:space="preserve">ling </w:t>
                  </w:r>
                  <w:proofErr w:type="gramStart"/>
                  <w:r w:rsidRPr="005E576F">
                    <w:rPr>
                      <w:i/>
                      <w:lang w:val="en-US"/>
                    </w:rPr>
                    <w:t>I</w:t>
                  </w:r>
                  <w:proofErr w:type="gramEnd"/>
                  <w:r w:rsidRPr="005E576F">
                    <w:rPr>
                      <w:i/>
                      <w:lang w:val="en-US"/>
                    </w:rPr>
                    <w:t xml:space="preserve"> really enjoy hostels. All necessary things are included: bathroom, shower, wardrobe; and you pay just 29 Euros for the room for four persons</w:t>
                  </w:r>
                  <w:r>
                    <w:rPr>
                      <w:i/>
                      <w:lang w:val="en-US"/>
                    </w:rPr>
                    <w:t>…</w:t>
                  </w:r>
                  <w:r w:rsidR="00457C2E" w:rsidRPr="005E576F">
                    <w:rPr>
                      <w:i/>
                      <w:lang w:val="en-US"/>
                    </w:rPr>
                    <w:t xml:space="preserve"> </w:t>
                  </w:r>
                </w:p>
                <w:p w:rsidR="00457C2E" w:rsidRPr="00AE315F" w:rsidRDefault="00457C2E" w:rsidP="00457C2E">
                  <w:pPr>
                    <w:rPr>
                      <w:i/>
                      <w:lang w:val="en-US"/>
                    </w:rPr>
                  </w:pPr>
                </w:p>
                <w:p w:rsidR="00457C2E" w:rsidRPr="00AE315F" w:rsidRDefault="00457C2E" w:rsidP="00457C2E">
                  <w:pPr>
                    <w:rPr>
                      <w:i/>
                      <w:lang w:val="en-US"/>
                    </w:rPr>
                  </w:pPr>
                  <w:r w:rsidRPr="00457C2E">
                    <w:rPr>
                      <w:i/>
                      <w:lang w:val="en-US"/>
                    </w:rPr>
                    <w:t xml:space="preserve">… </w:t>
                  </w:r>
                  <w:r w:rsidR="005E576F">
                    <w:rPr>
                      <w:i/>
                      <w:lang w:val="en-US"/>
                    </w:rPr>
                    <w:t>Which way of traveling do you prefer</w:t>
                  </w:r>
                  <w:r w:rsidRPr="00AE315F">
                    <w:rPr>
                      <w:i/>
                      <w:lang w:val="en-US"/>
                    </w:rPr>
                    <w:t xml:space="preserve">? … Do you like </w:t>
                  </w:r>
                  <w:r w:rsidR="005E576F">
                    <w:rPr>
                      <w:i/>
                      <w:lang w:val="en-US"/>
                    </w:rPr>
                    <w:t>staying in hotels</w:t>
                  </w:r>
                  <w:r w:rsidRPr="00AE315F">
                    <w:rPr>
                      <w:i/>
                      <w:lang w:val="en-US"/>
                    </w:rPr>
                    <w:t xml:space="preserve">? … Do you have friends </w:t>
                  </w:r>
                  <w:r w:rsidR="005E576F">
                    <w:rPr>
                      <w:i/>
                      <w:lang w:val="en-US"/>
                    </w:rPr>
                    <w:t>in other countries</w:t>
                  </w:r>
                  <w:r w:rsidRPr="00AE315F">
                    <w:rPr>
                      <w:i/>
                      <w:lang w:val="en-US"/>
                    </w:rPr>
                    <w:t>?</w:t>
                  </w:r>
                </w:p>
              </w:txbxContent>
            </v:textbox>
          </v:shape>
        </w:pict>
      </w:r>
    </w:p>
    <w:p w:rsidR="00457C2E" w:rsidRDefault="00457C2E" w:rsidP="00457C2E">
      <w:pPr>
        <w:rPr>
          <w:lang w:val="en-US"/>
        </w:rPr>
      </w:pPr>
    </w:p>
    <w:p w:rsidR="00457C2E" w:rsidRDefault="00457C2E" w:rsidP="00457C2E">
      <w:pPr>
        <w:rPr>
          <w:lang w:val="en-US"/>
        </w:rPr>
      </w:pPr>
    </w:p>
    <w:p w:rsidR="00457C2E" w:rsidRDefault="00457C2E" w:rsidP="00457C2E">
      <w:pPr>
        <w:rPr>
          <w:lang w:val="en-US"/>
        </w:rPr>
      </w:pPr>
    </w:p>
    <w:p w:rsidR="00457C2E" w:rsidRPr="006072C1" w:rsidRDefault="00457C2E" w:rsidP="00457C2E">
      <w:pPr>
        <w:rPr>
          <w:lang w:val="en-US"/>
        </w:rPr>
      </w:pPr>
    </w:p>
    <w:p w:rsidR="00457C2E" w:rsidRPr="006072C1" w:rsidRDefault="00457C2E" w:rsidP="00457C2E">
      <w:pPr>
        <w:rPr>
          <w:lang w:val="en-US"/>
        </w:rPr>
      </w:pPr>
    </w:p>
    <w:p w:rsidR="00457C2E" w:rsidRPr="006072C1" w:rsidRDefault="00457C2E" w:rsidP="00457C2E">
      <w:pPr>
        <w:rPr>
          <w:lang w:val="en-US"/>
        </w:rPr>
      </w:pPr>
    </w:p>
    <w:p w:rsidR="00457C2E" w:rsidRPr="009B0106" w:rsidRDefault="00457C2E" w:rsidP="00457C2E">
      <w:pPr>
        <w:rPr>
          <w:lang w:val="en-US"/>
        </w:rPr>
      </w:pPr>
    </w:p>
    <w:p w:rsidR="00457C2E" w:rsidRDefault="00457C2E" w:rsidP="00457C2E">
      <w:pPr>
        <w:rPr>
          <w:lang w:val="en-US"/>
        </w:rPr>
      </w:pPr>
      <w:r>
        <w:rPr>
          <w:lang w:val="en-US"/>
        </w:rPr>
        <w:t xml:space="preserve">White a letter to him and answer his 3 questions. </w:t>
      </w:r>
    </w:p>
    <w:p w:rsidR="00457C2E" w:rsidRDefault="00457C2E" w:rsidP="00457C2E">
      <w:pPr>
        <w:rPr>
          <w:lang w:val="en-US"/>
        </w:rPr>
      </w:pPr>
      <w:r>
        <w:rPr>
          <w:lang w:val="en-US"/>
        </w:rPr>
        <w:t>Write 100</w:t>
      </w:r>
      <w:r w:rsidR="00D83EBE">
        <w:t>–</w:t>
      </w:r>
      <w:r>
        <w:rPr>
          <w:lang w:val="en-US"/>
        </w:rPr>
        <w:t>120 words. Remember the rules of letter writing.</w:t>
      </w:r>
    </w:p>
    <w:p w:rsidR="00457C2E" w:rsidRDefault="00457C2E" w:rsidP="00457C2E">
      <w:pPr>
        <w:jc w:val="center"/>
        <w:rPr>
          <w:lang w:val="en-US"/>
        </w:rPr>
      </w:pPr>
    </w:p>
    <w:p w:rsidR="00C47486" w:rsidRDefault="00C47486" w:rsidP="00457C2E">
      <w:pPr>
        <w:rPr>
          <w:lang w:val="en-US"/>
        </w:rPr>
      </w:pPr>
    </w:p>
    <w:p w:rsidR="00C47486" w:rsidRDefault="00C47486" w:rsidP="00457C2E">
      <w:pPr>
        <w:rPr>
          <w:lang w:val="en-US"/>
        </w:rPr>
      </w:pPr>
    </w:p>
    <w:p w:rsidR="00776D28" w:rsidRDefault="00776D28" w:rsidP="00457C2E"/>
    <w:p w:rsidR="00776D28" w:rsidRDefault="00776D28" w:rsidP="00457C2E"/>
    <w:p w:rsidR="00776D28" w:rsidRDefault="00776D28" w:rsidP="00457C2E"/>
    <w:p w:rsidR="00776D28" w:rsidRDefault="00776D28" w:rsidP="00457C2E"/>
    <w:p w:rsidR="00776D28" w:rsidRDefault="00776D28" w:rsidP="00457C2E"/>
    <w:p w:rsidR="00776D28" w:rsidRDefault="00776D28" w:rsidP="00457C2E"/>
    <w:p w:rsidR="00776D28" w:rsidRDefault="00776D28" w:rsidP="00457C2E"/>
    <w:p w:rsidR="00776D28" w:rsidRDefault="00776D28" w:rsidP="00457C2E"/>
    <w:p w:rsidR="00776D28" w:rsidRDefault="00776D28" w:rsidP="00457C2E"/>
    <w:p w:rsidR="00776D28" w:rsidRDefault="00776D28" w:rsidP="00457C2E"/>
    <w:p w:rsidR="00776D28" w:rsidRDefault="00776D28" w:rsidP="00457C2E"/>
    <w:p w:rsidR="00776D28" w:rsidRDefault="00776D28" w:rsidP="00457C2E"/>
    <w:p w:rsidR="00776D28" w:rsidRDefault="00776D28" w:rsidP="00457C2E"/>
    <w:p w:rsidR="00776D28" w:rsidRDefault="00776D28" w:rsidP="00457C2E"/>
    <w:p w:rsidR="00776D28" w:rsidRDefault="00776D28" w:rsidP="00457C2E"/>
    <w:p w:rsidR="00776D28" w:rsidRDefault="00776D28" w:rsidP="00457C2E"/>
    <w:p w:rsidR="00776D28" w:rsidRDefault="00776D28" w:rsidP="00457C2E"/>
    <w:sectPr w:rsidR="00776D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D2F94"/>
    <w:multiLevelType w:val="hybridMultilevel"/>
    <w:tmpl w:val="7200E3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457C2E"/>
    <w:rsid w:val="00000E08"/>
    <w:rsid w:val="001707B6"/>
    <w:rsid w:val="00185774"/>
    <w:rsid w:val="001D5629"/>
    <w:rsid w:val="002F12B8"/>
    <w:rsid w:val="00353DB3"/>
    <w:rsid w:val="00457C2E"/>
    <w:rsid w:val="004C1BA5"/>
    <w:rsid w:val="005761F4"/>
    <w:rsid w:val="005E576F"/>
    <w:rsid w:val="00606EF5"/>
    <w:rsid w:val="006C43BE"/>
    <w:rsid w:val="00703560"/>
    <w:rsid w:val="00776D28"/>
    <w:rsid w:val="008138B8"/>
    <w:rsid w:val="008D3E28"/>
    <w:rsid w:val="00931547"/>
    <w:rsid w:val="009776BE"/>
    <w:rsid w:val="00995DC1"/>
    <w:rsid w:val="009B0106"/>
    <w:rsid w:val="009C381B"/>
    <w:rsid w:val="00B174BB"/>
    <w:rsid w:val="00C47486"/>
    <w:rsid w:val="00D1391D"/>
    <w:rsid w:val="00D83EBE"/>
    <w:rsid w:val="00DD2E35"/>
    <w:rsid w:val="00EF2967"/>
    <w:rsid w:val="00F57B28"/>
    <w:rsid w:val="00F62AFB"/>
    <w:rsid w:val="00F62B12"/>
    <w:rsid w:val="00F87BB1"/>
    <w:rsid w:val="00FA168D"/>
    <w:rsid w:val="00FB1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7C2E"/>
    <w:rPr>
      <w:sz w:val="24"/>
      <w:szCs w:val="24"/>
      <w:lang w:val="ru-RU" w:eastAsia="ru-RU"/>
    </w:rPr>
  </w:style>
  <w:style w:type="paragraph" w:styleId="1">
    <w:name w:val="heading 1"/>
    <w:basedOn w:val="a"/>
    <w:qFormat/>
    <w:rsid w:val="00457C2E"/>
    <w:pPr>
      <w:spacing w:before="100" w:beforeAutospacing="1" w:after="100" w:afterAutospacing="1"/>
      <w:outlineLvl w:val="0"/>
    </w:pPr>
    <w:rPr>
      <w:b/>
      <w:bCs/>
      <w:kern w:val="36"/>
      <w:sz w:val="48"/>
      <w:szCs w:val="48"/>
    </w:rPr>
  </w:style>
  <w:style w:type="paragraph" w:styleId="2">
    <w:name w:val="heading 2"/>
    <w:basedOn w:val="a"/>
    <w:next w:val="a"/>
    <w:qFormat/>
    <w:rsid w:val="00457C2E"/>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5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457C2E"/>
    <w:rPr>
      <w:b/>
      <w:bCs/>
    </w:rPr>
  </w:style>
  <w:style w:type="paragraph" w:styleId="a5">
    <w:name w:val="Normal (Web)"/>
    <w:basedOn w:val="a"/>
    <w:rsid w:val="00457C2E"/>
    <w:pPr>
      <w:spacing w:before="100" w:beforeAutospacing="1" w:after="100" w:afterAutospacing="1"/>
    </w:pPr>
  </w:style>
  <w:style w:type="character" w:customStyle="1" w:styleId="style80">
    <w:name w:val="style80"/>
    <w:basedOn w:val="a0"/>
    <w:rsid w:val="00457C2E"/>
  </w:style>
  <w:style w:type="character" w:styleId="a6">
    <w:name w:val="Hyperlink"/>
    <w:basedOn w:val="a0"/>
    <w:rsid w:val="00457C2E"/>
    <w:rPr>
      <w:color w:val="0000FF"/>
      <w:u w:val="single"/>
    </w:rPr>
  </w:style>
  <w:style w:type="character" w:customStyle="1" w:styleId="style78">
    <w:name w:val="style78"/>
    <w:basedOn w:val="a0"/>
    <w:rsid w:val="00457C2E"/>
  </w:style>
  <w:style w:type="character" w:styleId="a7">
    <w:name w:val="Emphasis"/>
    <w:basedOn w:val="a0"/>
    <w:qFormat/>
    <w:rsid w:val="00C47486"/>
    <w:rPr>
      <w:i/>
      <w:iCs/>
    </w:rPr>
  </w:style>
</w:styles>
</file>

<file path=word/webSettings.xml><?xml version="1.0" encoding="utf-8"?>
<w:webSettings xmlns:r="http://schemas.openxmlformats.org/officeDocument/2006/relationships" xmlns:w="http://schemas.openxmlformats.org/wordprocessingml/2006/main">
  <w:divs>
    <w:div w:id="766655685">
      <w:bodyDiv w:val="1"/>
      <w:marLeft w:val="0"/>
      <w:marRight w:val="0"/>
      <w:marTop w:val="0"/>
      <w:marBottom w:val="0"/>
      <w:divBdr>
        <w:top w:val="none" w:sz="0" w:space="0" w:color="auto"/>
        <w:left w:val="none" w:sz="0" w:space="0" w:color="auto"/>
        <w:bottom w:val="none" w:sz="0" w:space="0" w:color="auto"/>
        <w:right w:val="none" w:sz="0" w:space="0" w:color="auto"/>
      </w:divBdr>
    </w:div>
    <w:div w:id="986279290">
      <w:bodyDiv w:val="1"/>
      <w:marLeft w:val="0"/>
      <w:marRight w:val="0"/>
      <w:marTop w:val="0"/>
      <w:marBottom w:val="0"/>
      <w:divBdr>
        <w:top w:val="none" w:sz="0" w:space="0" w:color="auto"/>
        <w:left w:val="none" w:sz="0" w:space="0" w:color="auto"/>
        <w:bottom w:val="none" w:sz="0" w:space="0" w:color="auto"/>
        <w:right w:val="none" w:sz="0" w:space="0" w:color="auto"/>
      </w:divBdr>
    </w:div>
    <w:div w:id="1372339504">
      <w:bodyDiv w:val="1"/>
      <w:marLeft w:val="0"/>
      <w:marRight w:val="0"/>
      <w:marTop w:val="0"/>
      <w:marBottom w:val="0"/>
      <w:divBdr>
        <w:top w:val="none" w:sz="0" w:space="0" w:color="auto"/>
        <w:left w:val="none" w:sz="0" w:space="0" w:color="auto"/>
        <w:bottom w:val="none" w:sz="0" w:space="0" w:color="auto"/>
        <w:right w:val="none" w:sz="0" w:space="0" w:color="auto"/>
      </w:divBdr>
    </w:div>
    <w:div w:id="213228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rttimejobs-u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du.com" TargetMode="External"/><Relationship Id="rId5" Type="http://schemas.openxmlformats.org/officeDocument/2006/relationships/hyperlink" Target="http://www.kff.org/entmedia/entmedia012010nr.cf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1182</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Test 2</vt:lpstr>
    </vt:vector>
  </TitlesOfParts>
  <Company>Grizli777</Company>
  <LinksUpToDate>false</LinksUpToDate>
  <CharactersWithSpaces>7905</CharactersWithSpaces>
  <SharedDoc>false</SharedDoc>
  <HLinks>
    <vt:vector size="18" baseType="variant">
      <vt:variant>
        <vt:i4>7340129</vt:i4>
      </vt:variant>
      <vt:variant>
        <vt:i4>6</vt:i4>
      </vt:variant>
      <vt:variant>
        <vt:i4>0</vt:i4>
      </vt:variant>
      <vt:variant>
        <vt:i4>5</vt:i4>
      </vt:variant>
      <vt:variant>
        <vt:lpwstr>http://www.parttimejobs-uk.com/</vt:lpwstr>
      </vt:variant>
      <vt:variant>
        <vt:lpwstr/>
      </vt:variant>
      <vt:variant>
        <vt:i4>5963853</vt:i4>
      </vt:variant>
      <vt:variant>
        <vt:i4>3</vt:i4>
      </vt:variant>
      <vt:variant>
        <vt:i4>0</vt:i4>
      </vt:variant>
      <vt:variant>
        <vt:i4>5</vt:i4>
      </vt:variant>
      <vt:variant>
        <vt:lpwstr>http://baidu.com/</vt:lpwstr>
      </vt:variant>
      <vt:variant>
        <vt:lpwstr/>
      </vt:variant>
      <vt:variant>
        <vt:i4>5701707</vt:i4>
      </vt:variant>
      <vt:variant>
        <vt:i4>0</vt:i4>
      </vt:variant>
      <vt:variant>
        <vt:i4>0</vt:i4>
      </vt:variant>
      <vt:variant>
        <vt:i4>5</vt:i4>
      </vt:variant>
      <vt:variant>
        <vt:lpwstr>http://www.kff.org/entmedia/entmedia012010nr.cfm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2</dc:title>
  <dc:creator>Света</dc:creator>
  <cp:lastModifiedBy>User-ACER</cp:lastModifiedBy>
  <cp:revision>2</cp:revision>
  <cp:lastPrinted>2015-05-20T08:03:00Z</cp:lastPrinted>
  <dcterms:created xsi:type="dcterms:W3CDTF">2016-10-08T16:46:00Z</dcterms:created>
  <dcterms:modified xsi:type="dcterms:W3CDTF">2016-10-08T16:46:00Z</dcterms:modified>
</cp:coreProperties>
</file>