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C4" w:rsidRDefault="007F0BE8" w:rsidP="007F0BE8">
      <w:pPr>
        <w:jc w:val="center"/>
        <w:rPr>
          <w:b/>
          <w:sz w:val="44"/>
          <w:szCs w:val="44"/>
        </w:rPr>
      </w:pPr>
      <w:r w:rsidRPr="007F6522">
        <w:rPr>
          <w:b/>
          <w:sz w:val="44"/>
          <w:szCs w:val="44"/>
        </w:rPr>
        <w:t>Список  учебных пособий для развивающего подготовительного курса: «Школа – первые шаги»</w:t>
      </w:r>
    </w:p>
    <w:p w:rsidR="007F6522" w:rsidRPr="007F6522" w:rsidRDefault="007F6522" w:rsidP="007F0BE8">
      <w:pPr>
        <w:jc w:val="center"/>
        <w:rPr>
          <w:b/>
          <w:sz w:val="44"/>
          <w:szCs w:val="44"/>
        </w:rPr>
      </w:pPr>
    </w:p>
    <w:p w:rsidR="007F0BE8" w:rsidRPr="007F0BE8" w:rsidRDefault="007F0BE8" w:rsidP="007F0BE8">
      <w:pPr>
        <w:pStyle w:val="a3"/>
        <w:numPr>
          <w:ilvl w:val="0"/>
          <w:numId w:val="1"/>
        </w:numPr>
        <w:jc w:val="both"/>
        <w:rPr>
          <w:sz w:val="40"/>
          <w:szCs w:val="40"/>
          <w:u w:val="single"/>
        </w:rPr>
      </w:pPr>
      <w:r w:rsidRPr="007F0BE8">
        <w:rPr>
          <w:sz w:val="40"/>
          <w:szCs w:val="40"/>
          <w:u w:val="single"/>
        </w:rPr>
        <w:t>Обучение грамоте и письмо</w:t>
      </w:r>
    </w:p>
    <w:p w:rsidR="007F0BE8" w:rsidRDefault="007F0BE8" w:rsidP="007F0BE8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Т.Р.Кислова, А.А.Иванова «По дороге к Азбуке» часть 5, издательство БАЛАСС</w:t>
      </w:r>
    </w:p>
    <w:p w:rsidR="007F0BE8" w:rsidRPr="007F0BE8" w:rsidRDefault="007F0BE8" w:rsidP="007F0BE8">
      <w:pPr>
        <w:pStyle w:val="a3"/>
        <w:numPr>
          <w:ilvl w:val="0"/>
          <w:numId w:val="1"/>
        </w:numPr>
        <w:jc w:val="both"/>
        <w:rPr>
          <w:sz w:val="40"/>
          <w:szCs w:val="40"/>
          <w:u w:val="single"/>
        </w:rPr>
      </w:pPr>
      <w:r w:rsidRPr="007F0BE8">
        <w:rPr>
          <w:sz w:val="40"/>
          <w:szCs w:val="40"/>
          <w:u w:val="single"/>
        </w:rPr>
        <w:t>Математика</w:t>
      </w:r>
    </w:p>
    <w:p w:rsidR="007F0BE8" w:rsidRDefault="007F0BE8" w:rsidP="007F0BE8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Л.Г.Петерсон</w:t>
      </w:r>
      <w:proofErr w:type="spellEnd"/>
      <w:r>
        <w:rPr>
          <w:sz w:val="40"/>
          <w:szCs w:val="40"/>
        </w:rPr>
        <w:t>, Н.П.Холина «Раз – ступенька, два – ступенька» математика для детей 5-6 лет часть 1</w:t>
      </w:r>
    </w:p>
    <w:p w:rsidR="007F0BE8" w:rsidRDefault="007F0BE8" w:rsidP="007F0BE8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Л.Г.Петерсон</w:t>
      </w:r>
      <w:proofErr w:type="spellEnd"/>
      <w:r>
        <w:rPr>
          <w:sz w:val="40"/>
          <w:szCs w:val="40"/>
        </w:rPr>
        <w:t>, Н.П.Холина «Раз – ступенька, два – ступенька» математика для детей 6-7 лет часть2, издательство ЮВЕНТА</w:t>
      </w:r>
    </w:p>
    <w:p w:rsidR="007F0BE8" w:rsidRPr="007F6522" w:rsidRDefault="007F0BE8" w:rsidP="007F0BE8">
      <w:pPr>
        <w:pStyle w:val="a3"/>
        <w:numPr>
          <w:ilvl w:val="0"/>
          <w:numId w:val="1"/>
        </w:numPr>
        <w:jc w:val="both"/>
        <w:rPr>
          <w:sz w:val="40"/>
          <w:szCs w:val="40"/>
          <w:u w:val="single"/>
        </w:rPr>
      </w:pPr>
      <w:r w:rsidRPr="007F6522">
        <w:rPr>
          <w:sz w:val="40"/>
          <w:szCs w:val="40"/>
          <w:u w:val="single"/>
        </w:rPr>
        <w:t xml:space="preserve">Окружающий мир </w:t>
      </w:r>
    </w:p>
    <w:p w:rsidR="007F0BE8" w:rsidRDefault="007F0BE8" w:rsidP="007F0BE8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А.А.Плешаков «Зеленая тропинка», издательство ПРОСВЕЩЕНИЕ</w:t>
      </w:r>
    </w:p>
    <w:p w:rsidR="007F0BE8" w:rsidRPr="007F6522" w:rsidRDefault="007F0BE8" w:rsidP="007F0BE8">
      <w:pPr>
        <w:pStyle w:val="a3"/>
        <w:numPr>
          <w:ilvl w:val="0"/>
          <w:numId w:val="1"/>
        </w:numPr>
        <w:jc w:val="both"/>
        <w:rPr>
          <w:sz w:val="40"/>
          <w:szCs w:val="40"/>
          <w:u w:val="single"/>
        </w:rPr>
      </w:pPr>
      <w:r w:rsidRPr="007F6522">
        <w:rPr>
          <w:sz w:val="40"/>
          <w:szCs w:val="40"/>
          <w:u w:val="single"/>
        </w:rPr>
        <w:t>Английский язык</w:t>
      </w:r>
    </w:p>
    <w:p w:rsidR="00E76AB0" w:rsidRPr="00E76AB0" w:rsidRDefault="007F0BE8" w:rsidP="007F0BE8">
      <w:pPr>
        <w:pStyle w:val="a3"/>
        <w:jc w:val="both"/>
        <w:rPr>
          <w:sz w:val="40"/>
          <w:szCs w:val="40"/>
          <w:lang w:val="en-US"/>
        </w:rPr>
      </w:pPr>
      <w:r w:rsidRPr="00E76AB0">
        <w:rPr>
          <w:sz w:val="40"/>
          <w:szCs w:val="40"/>
          <w:lang w:val="en-US"/>
        </w:rPr>
        <w:t xml:space="preserve">«Captain Jack 2», </w:t>
      </w:r>
      <w:r w:rsidR="00E76AB0" w:rsidRPr="00E76AB0">
        <w:rPr>
          <w:sz w:val="40"/>
          <w:szCs w:val="40"/>
          <w:lang w:val="en-US"/>
        </w:rPr>
        <w:t xml:space="preserve"> </w:t>
      </w:r>
      <w:r w:rsidR="00E76AB0">
        <w:rPr>
          <w:sz w:val="40"/>
          <w:szCs w:val="40"/>
          <w:lang w:val="en-US"/>
        </w:rPr>
        <w:t>Student’s pack</w:t>
      </w:r>
      <w:r w:rsidR="00E76AB0" w:rsidRPr="00E76AB0">
        <w:rPr>
          <w:sz w:val="40"/>
          <w:szCs w:val="40"/>
          <w:lang w:val="en-US"/>
        </w:rPr>
        <w:t xml:space="preserve"> </w:t>
      </w:r>
      <w:r w:rsidR="00E76AB0">
        <w:rPr>
          <w:sz w:val="40"/>
          <w:szCs w:val="40"/>
          <w:lang w:val="en-US"/>
        </w:rPr>
        <w:t xml:space="preserve"> (</w:t>
      </w:r>
      <w:proofErr w:type="spellStart"/>
      <w:r w:rsidR="00E76AB0">
        <w:rPr>
          <w:sz w:val="40"/>
          <w:szCs w:val="40"/>
          <w:lang w:val="en-US"/>
        </w:rPr>
        <w:t>учебник</w:t>
      </w:r>
      <w:proofErr w:type="spellEnd"/>
      <w:r w:rsidR="00E76AB0">
        <w:rPr>
          <w:sz w:val="40"/>
          <w:szCs w:val="40"/>
          <w:lang w:val="en-US"/>
        </w:rPr>
        <w:t xml:space="preserve"> + </w:t>
      </w:r>
      <w:proofErr w:type="spellStart"/>
      <w:r w:rsidR="00E76AB0">
        <w:rPr>
          <w:sz w:val="40"/>
          <w:szCs w:val="40"/>
          <w:lang w:val="en-US"/>
        </w:rPr>
        <w:t>диск</w:t>
      </w:r>
      <w:proofErr w:type="spellEnd"/>
      <w:r w:rsidR="00E76AB0">
        <w:rPr>
          <w:sz w:val="40"/>
          <w:szCs w:val="40"/>
          <w:lang w:val="en-US"/>
        </w:rPr>
        <w:t>)</w:t>
      </w:r>
    </w:p>
    <w:p w:rsidR="007F0BE8" w:rsidRDefault="007F0BE8" w:rsidP="007F0BE8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издательство </w:t>
      </w:r>
      <w:r>
        <w:rPr>
          <w:sz w:val="40"/>
          <w:szCs w:val="40"/>
          <w:lang w:val="en-US"/>
        </w:rPr>
        <w:t>MACMILLAN</w:t>
      </w:r>
      <w:r>
        <w:rPr>
          <w:sz w:val="40"/>
          <w:szCs w:val="40"/>
        </w:rPr>
        <w:t xml:space="preserve"> </w:t>
      </w:r>
    </w:p>
    <w:p w:rsidR="00E76AB0" w:rsidRPr="00E76AB0" w:rsidRDefault="00E76AB0" w:rsidP="007F0BE8">
      <w:pPr>
        <w:pStyle w:val="a3"/>
        <w:jc w:val="both"/>
        <w:rPr>
          <w:sz w:val="20"/>
          <w:szCs w:val="20"/>
        </w:rPr>
      </w:pPr>
    </w:p>
    <w:p w:rsidR="007F0BE8" w:rsidRDefault="007F0BE8" w:rsidP="007F0BE8">
      <w:pPr>
        <w:pStyle w:val="a3"/>
        <w:jc w:val="both"/>
        <w:rPr>
          <w:sz w:val="40"/>
          <w:szCs w:val="40"/>
        </w:rPr>
      </w:pPr>
      <w:r w:rsidRPr="007F0BE8">
        <w:rPr>
          <w:noProof/>
          <w:sz w:val="40"/>
          <w:szCs w:val="40"/>
          <w:lang w:eastAsia="ru-RU"/>
        </w:rPr>
        <w:drawing>
          <wp:inline distT="0" distB="0" distL="0" distR="0">
            <wp:extent cx="2619370" cy="2065560"/>
            <wp:effectExtent l="19050" t="0" r="0" b="0"/>
            <wp:docPr id="1" name="Рисунок 1" descr="H:\раннее обучение\10131834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:\раннее обучение\10131834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0" cy="206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522" w:rsidRDefault="007F6522" w:rsidP="007F0BE8">
      <w:pPr>
        <w:pStyle w:val="a3"/>
        <w:jc w:val="both"/>
        <w:rPr>
          <w:sz w:val="40"/>
          <w:szCs w:val="40"/>
        </w:rPr>
      </w:pPr>
    </w:p>
    <w:p w:rsidR="007F6522" w:rsidRDefault="007F6522" w:rsidP="007F6522">
      <w:pPr>
        <w:pStyle w:val="a3"/>
        <w:jc w:val="center"/>
        <w:rPr>
          <w:b/>
          <w:bCs/>
          <w:sz w:val="48"/>
          <w:szCs w:val="48"/>
        </w:rPr>
      </w:pPr>
      <w:r w:rsidRPr="007F6522">
        <w:rPr>
          <w:b/>
          <w:bCs/>
          <w:sz w:val="48"/>
          <w:szCs w:val="48"/>
        </w:rPr>
        <w:lastRenderedPageBreak/>
        <w:t>Для занятий по развивающему курсу «Школа: первые шаги» необходимо иметь:</w:t>
      </w:r>
    </w:p>
    <w:p w:rsidR="007F6522" w:rsidRPr="007F6522" w:rsidRDefault="007F6522" w:rsidP="007F6522">
      <w:pPr>
        <w:pStyle w:val="a3"/>
        <w:jc w:val="center"/>
        <w:rPr>
          <w:sz w:val="48"/>
          <w:szCs w:val="48"/>
        </w:rPr>
      </w:pPr>
    </w:p>
    <w:p w:rsidR="004A123A" w:rsidRPr="007F6522" w:rsidRDefault="007F6522" w:rsidP="007F6522">
      <w:pPr>
        <w:pStyle w:val="a3"/>
        <w:numPr>
          <w:ilvl w:val="0"/>
          <w:numId w:val="3"/>
        </w:numPr>
        <w:jc w:val="both"/>
        <w:rPr>
          <w:sz w:val="40"/>
          <w:szCs w:val="40"/>
        </w:rPr>
      </w:pPr>
      <w:r w:rsidRPr="007F6522">
        <w:rPr>
          <w:sz w:val="40"/>
          <w:szCs w:val="40"/>
        </w:rPr>
        <w:t>Учебно-методический комплект пособий;</w:t>
      </w:r>
    </w:p>
    <w:p w:rsidR="004A123A" w:rsidRPr="007F6522" w:rsidRDefault="007F6522" w:rsidP="007F6522">
      <w:pPr>
        <w:pStyle w:val="a3"/>
        <w:numPr>
          <w:ilvl w:val="0"/>
          <w:numId w:val="3"/>
        </w:numPr>
        <w:jc w:val="both"/>
        <w:rPr>
          <w:sz w:val="40"/>
          <w:szCs w:val="40"/>
        </w:rPr>
      </w:pPr>
      <w:r w:rsidRPr="007F6522">
        <w:rPr>
          <w:sz w:val="40"/>
          <w:szCs w:val="40"/>
        </w:rPr>
        <w:t>Набор цветных карандашей (12 шт.);</w:t>
      </w:r>
    </w:p>
    <w:p w:rsidR="004A123A" w:rsidRPr="007F6522" w:rsidRDefault="007F6522" w:rsidP="007F6522">
      <w:pPr>
        <w:pStyle w:val="a3"/>
        <w:numPr>
          <w:ilvl w:val="0"/>
          <w:numId w:val="3"/>
        </w:numPr>
        <w:jc w:val="both"/>
        <w:rPr>
          <w:sz w:val="40"/>
          <w:szCs w:val="40"/>
        </w:rPr>
      </w:pPr>
      <w:r w:rsidRPr="007F6522">
        <w:rPr>
          <w:sz w:val="40"/>
          <w:szCs w:val="40"/>
        </w:rPr>
        <w:t>Простые заточенные карандаши (2 шт. – ТМ) ;</w:t>
      </w:r>
    </w:p>
    <w:p w:rsidR="004A123A" w:rsidRPr="007F6522" w:rsidRDefault="007F6522" w:rsidP="007F6522">
      <w:pPr>
        <w:pStyle w:val="a3"/>
        <w:numPr>
          <w:ilvl w:val="0"/>
          <w:numId w:val="3"/>
        </w:numPr>
        <w:jc w:val="both"/>
        <w:rPr>
          <w:sz w:val="40"/>
          <w:szCs w:val="40"/>
        </w:rPr>
      </w:pPr>
      <w:r w:rsidRPr="007F6522">
        <w:rPr>
          <w:sz w:val="40"/>
          <w:szCs w:val="40"/>
        </w:rPr>
        <w:t>Линейка (15-20 см);</w:t>
      </w:r>
    </w:p>
    <w:p w:rsidR="004A123A" w:rsidRPr="007F6522" w:rsidRDefault="007F6522" w:rsidP="007F6522">
      <w:pPr>
        <w:pStyle w:val="a3"/>
        <w:numPr>
          <w:ilvl w:val="0"/>
          <w:numId w:val="3"/>
        </w:numPr>
        <w:jc w:val="both"/>
        <w:rPr>
          <w:sz w:val="40"/>
          <w:szCs w:val="40"/>
        </w:rPr>
      </w:pPr>
      <w:r w:rsidRPr="007F6522">
        <w:rPr>
          <w:sz w:val="40"/>
          <w:szCs w:val="40"/>
        </w:rPr>
        <w:t>Ластик;</w:t>
      </w:r>
    </w:p>
    <w:p w:rsidR="004A123A" w:rsidRPr="007F6522" w:rsidRDefault="007F6522" w:rsidP="007F6522">
      <w:pPr>
        <w:pStyle w:val="a3"/>
        <w:numPr>
          <w:ilvl w:val="0"/>
          <w:numId w:val="3"/>
        </w:numPr>
        <w:jc w:val="both"/>
        <w:rPr>
          <w:sz w:val="40"/>
          <w:szCs w:val="40"/>
        </w:rPr>
      </w:pPr>
      <w:r w:rsidRPr="007F6522">
        <w:rPr>
          <w:sz w:val="40"/>
          <w:szCs w:val="40"/>
        </w:rPr>
        <w:t>Тетрадь в крупную клетку 12 листов;</w:t>
      </w:r>
    </w:p>
    <w:p w:rsidR="004A123A" w:rsidRPr="007F6522" w:rsidRDefault="007F6522" w:rsidP="007F6522">
      <w:pPr>
        <w:pStyle w:val="a3"/>
        <w:numPr>
          <w:ilvl w:val="0"/>
          <w:numId w:val="3"/>
        </w:numPr>
        <w:jc w:val="both"/>
        <w:rPr>
          <w:sz w:val="40"/>
          <w:szCs w:val="40"/>
        </w:rPr>
      </w:pPr>
      <w:r w:rsidRPr="007F6522">
        <w:rPr>
          <w:sz w:val="40"/>
          <w:szCs w:val="40"/>
        </w:rPr>
        <w:t>Ножницы в чехле;</w:t>
      </w:r>
    </w:p>
    <w:p w:rsidR="004A123A" w:rsidRPr="007F6522" w:rsidRDefault="007F6522" w:rsidP="007F6522">
      <w:pPr>
        <w:pStyle w:val="a3"/>
        <w:numPr>
          <w:ilvl w:val="0"/>
          <w:numId w:val="3"/>
        </w:numPr>
        <w:jc w:val="both"/>
        <w:rPr>
          <w:sz w:val="40"/>
          <w:szCs w:val="40"/>
        </w:rPr>
      </w:pPr>
      <w:r w:rsidRPr="007F6522">
        <w:rPr>
          <w:sz w:val="40"/>
          <w:szCs w:val="40"/>
        </w:rPr>
        <w:t>Пластиковый прозрачный конверт (на кнопке или молнии);</w:t>
      </w:r>
    </w:p>
    <w:p w:rsidR="004A123A" w:rsidRPr="007F6522" w:rsidRDefault="007F6522" w:rsidP="007F6522">
      <w:pPr>
        <w:pStyle w:val="a3"/>
        <w:numPr>
          <w:ilvl w:val="0"/>
          <w:numId w:val="3"/>
        </w:numPr>
        <w:jc w:val="both"/>
        <w:rPr>
          <w:sz w:val="40"/>
          <w:szCs w:val="40"/>
        </w:rPr>
      </w:pPr>
      <w:r w:rsidRPr="007F6522">
        <w:rPr>
          <w:sz w:val="40"/>
          <w:szCs w:val="40"/>
        </w:rPr>
        <w:t>Клей-карандаш;</w:t>
      </w:r>
    </w:p>
    <w:p w:rsidR="004A123A" w:rsidRPr="007F6522" w:rsidRDefault="007F6522" w:rsidP="007F6522">
      <w:pPr>
        <w:pStyle w:val="a3"/>
        <w:numPr>
          <w:ilvl w:val="0"/>
          <w:numId w:val="3"/>
        </w:numPr>
        <w:jc w:val="both"/>
        <w:rPr>
          <w:sz w:val="40"/>
          <w:szCs w:val="40"/>
        </w:rPr>
      </w:pPr>
      <w:r w:rsidRPr="007F6522">
        <w:rPr>
          <w:sz w:val="40"/>
          <w:szCs w:val="40"/>
        </w:rPr>
        <w:t>Папка-портфель для учебных  принадлежностей;</w:t>
      </w:r>
    </w:p>
    <w:p w:rsidR="004A123A" w:rsidRPr="007F6522" w:rsidRDefault="007F6522" w:rsidP="007F6522">
      <w:pPr>
        <w:pStyle w:val="a3"/>
        <w:numPr>
          <w:ilvl w:val="0"/>
          <w:numId w:val="3"/>
        </w:numPr>
        <w:jc w:val="both"/>
        <w:rPr>
          <w:sz w:val="40"/>
          <w:szCs w:val="40"/>
        </w:rPr>
      </w:pPr>
      <w:r w:rsidRPr="007F6522">
        <w:rPr>
          <w:sz w:val="40"/>
          <w:szCs w:val="40"/>
        </w:rPr>
        <w:t>Сменная обувь.</w:t>
      </w:r>
    </w:p>
    <w:p w:rsidR="007F6522" w:rsidRPr="007F0BE8" w:rsidRDefault="007F6522" w:rsidP="007F0BE8">
      <w:pPr>
        <w:pStyle w:val="a3"/>
        <w:jc w:val="both"/>
        <w:rPr>
          <w:sz w:val="40"/>
          <w:szCs w:val="40"/>
        </w:rPr>
      </w:pPr>
    </w:p>
    <w:sectPr w:rsidR="007F6522" w:rsidRPr="007F0BE8" w:rsidSect="007F65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B7C43"/>
    <w:multiLevelType w:val="hybridMultilevel"/>
    <w:tmpl w:val="59C8A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96A83"/>
    <w:multiLevelType w:val="hybridMultilevel"/>
    <w:tmpl w:val="1654FC80"/>
    <w:lvl w:ilvl="0" w:tplc="ED80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E8D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D81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CB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8AF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282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72E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68B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F824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9600C2"/>
    <w:multiLevelType w:val="hybridMultilevel"/>
    <w:tmpl w:val="5DCCBD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0BE8"/>
    <w:rsid w:val="004A123A"/>
    <w:rsid w:val="007F0BE8"/>
    <w:rsid w:val="007F6522"/>
    <w:rsid w:val="00E76AB0"/>
    <w:rsid w:val="00F9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B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5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5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2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Гутиера</dc:creator>
  <cp:lastModifiedBy>m</cp:lastModifiedBy>
  <cp:revision>2</cp:revision>
  <dcterms:created xsi:type="dcterms:W3CDTF">2016-09-23T06:27:00Z</dcterms:created>
  <dcterms:modified xsi:type="dcterms:W3CDTF">2016-09-23T07:11:00Z</dcterms:modified>
</cp:coreProperties>
</file>